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6F1" w:rsidRDefault="001626F1" w:rsidP="001626F1">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2CDBC44A" wp14:editId="0606285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626F1" w:rsidRDefault="001626F1" w:rsidP="001626F1">
      <w:pPr>
        <w:spacing w:after="0" w:line="240" w:lineRule="auto"/>
        <w:rPr>
          <w:rFonts w:ascii="Times New Roman" w:eastAsia="Times New Roman" w:hAnsi="Times New Roman" w:cs="Times New Roman"/>
          <w:noProof/>
          <w:sz w:val="24"/>
          <w:szCs w:val="24"/>
        </w:rPr>
      </w:pPr>
    </w:p>
    <w:p w:rsidR="001626F1" w:rsidRPr="00F95CB5" w:rsidRDefault="00175588" w:rsidP="001626F1">
      <w:pPr>
        <w:textAlignment w:val="baseline"/>
        <w:outlineLvl w:val="0"/>
        <w:rPr>
          <w:rFonts w:ascii="Times New Roman" w:eastAsia="Times New Roman" w:hAnsi="Times New Roman" w:cs="Times New Roman"/>
          <w:bCs/>
          <w:noProof/>
          <w:color w:val="FF00FF"/>
          <w:szCs w:val="44"/>
        </w:rPr>
      </w:pPr>
      <w:r w:rsidRPr="00175588">
        <w:rPr>
          <w:rFonts w:ascii="Brush Script MT" w:eastAsia="Times New Roman" w:hAnsi="Brush Script MT" w:cs="Times New Roman"/>
          <w:b/>
          <w:bCs/>
          <w:i/>
          <w:noProof/>
          <w:color w:val="FF00FF"/>
          <w:sz w:val="48"/>
          <w:szCs w:val="48"/>
        </w:rPr>
        <w:t>Pe</w:t>
      </w:r>
      <w:r w:rsidR="001626F1" w:rsidRPr="00175588">
        <w:rPr>
          <w:rFonts w:ascii="Brush Script MT" w:eastAsia="Times New Roman" w:hAnsi="Brush Script MT" w:cs="Times New Roman"/>
          <w:bCs/>
          <w:i/>
          <w:noProof/>
          <w:color w:val="FF00FF"/>
          <w:sz w:val="48"/>
          <w:szCs w:val="48"/>
        </w:rPr>
        <w:t>tak</w:t>
      </w:r>
      <w:r>
        <w:rPr>
          <w:rFonts w:ascii="Brush Script MT" w:eastAsia="Times New Roman" w:hAnsi="Brush Script MT" w:cs="Times New Roman"/>
          <w:bCs/>
          <w:i/>
          <w:noProof/>
          <w:color w:val="FF00FF"/>
          <w:sz w:val="48"/>
          <w:szCs w:val="48"/>
        </w:rPr>
        <w:t xml:space="preserve"> </w:t>
      </w:r>
      <w:r w:rsidRPr="00DB1DE4">
        <w:rPr>
          <w:rFonts w:ascii="Brush Script MT" w:eastAsia="Times New Roman" w:hAnsi="Brush Script MT" w:cs="Times New Roman"/>
          <w:b/>
          <w:bCs/>
          <w:i/>
          <w:noProof/>
          <w:color w:val="FF00FF"/>
          <w:sz w:val="48"/>
          <w:szCs w:val="48"/>
        </w:rPr>
        <w:t>09</w:t>
      </w:r>
      <w:r w:rsidR="001626F1">
        <w:rPr>
          <w:rFonts w:ascii="Brush Script MT" w:eastAsia="Times New Roman" w:hAnsi="Brush Script MT" w:cs="Times New Roman"/>
          <w:bCs/>
          <w:i/>
          <w:noProof/>
          <w:color w:val="FF00FF"/>
          <w:sz w:val="48"/>
          <w:szCs w:val="48"/>
        </w:rPr>
        <w:t>.decembar 2016</w:t>
      </w:r>
      <w:r w:rsidR="001626F1">
        <w:rPr>
          <w:rFonts w:ascii="Brush Script MT" w:eastAsia="Times New Roman" w:hAnsi="Brush Script MT" w:cs="Times New Roman"/>
          <w:bCs/>
          <w:i/>
          <w:noProof/>
          <w:color w:val="FF00FF"/>
          <w:sz w:val="28"/>
          <w:szCs w:val="44"/>
        </w:rPr>
        <w:t xml:space="preserve">.   </w:t>
      </w:r>
    </w:p>
    <w:p w:rsidR="001626F1" w:rsidRPr="007A563A"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7A563A">
        <w:rPr>
          <w:rFonts w:ascii="Times New Roman" w:eastAsia="Times New Roman" w:hAnsi="Times New Roman" w:cs="Times New Roman"/>
          <w:b/>
          <w:bCs/>
          <w:color w:val="0000CC"/>
          <w:sz w:val="28"/>
          <w:szCs w:val="24"/>
          <w:lang w:val="en-US"/>
        </w:rPr>
        <w:t xml:space="preserve">NSPRV u nedelju na </w:t>
      </w:r>
      <w:r w:rsidR="00FC19CC">
        <w:rPr>
          <w:rFonts w:ascii="Times New Roman" w:eastAsia="Times New Roman" w:hAnsi="Times New Roman" w:cs="Times New Roman"/>
          <w:b/>
          <w:bCs/>
          <w:color w:val="0000CC"/>
          <w:sz w:val="28"/>
          <w:szCs w:val="24"/>
          <w:lang w:val="en-US"/>
        </w:rPr>
        <w:t>protest: Z</w:t>
      </w:r>
      <w:r>
        <w:rPr>
          <w:rFonts w:ascii="Times New Roman" w:eastAsia="Times New Roman" w:hAnsi="Times New Roman" w:cs="Times New Roman"/>
          <w:b/>
          <w:bCs/>
          <w:color w:val="0000CC"/>
          <w:sz w:val="28"/>
          <w:szCs w:val="24"/>
          <w:lang w:val="en-US"/>
        </w:rPr>
        <w:t>ajedno</w:t>
      </w:r>
      <w:r w:rsidRPr="007A563A">
        <w:rPr>
          <w:rFonts w:ascii="Times New Roman" w:eastAsia="Times New Roman" w:hAnsi="Times New Roman" w:cs="Times New Roman"/>
          <w:b/>
          <w:bCs/>
          <w:color w:val="0000CC"/>
          <w:sz w:val="28"/>
          <w:szCs w:val="24"/>
          <w:lang w:val="en-US"/>
        </w:rPr>
        <w:t xml:space="preserve"> sa vojskom i policijom</w:t>
      </w:r>
    </w:p>
    <w:p w:rsidR="001626F1" w:rsidRPr="007A563A" w:rsidRDefault="001626F1" w:rsidP="001626F1">
      <w:pPr>
        <w:spacing w:after="0" w:line="240" w:lineRule="auto"/>
        <w:rPr>
          <w:rFonts w:ascii="Times New Roman" w:eastAsia="Times New Roman" w:hAnsi="Times New Roman" w:cs="Times New Roman"/>
          <w:sz w:val="24"/>
          <w:szCs w:val="24"/>
          <w:lang w:val="en-US"/>
        </w:rPr>
      </w:pPr>
    </w:p>
    <w:p w:rsidR="001626F1" w:rsidRPr="007A563A" w:rsidRDefault="001626F1" w:rsidP="001626F1">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8480" behindDoc="1" locked="0" layoutInCell="1" allowOverlap="1" wp14:anchorId="354598AC" wp14:editId="49FED1E1">
            <wp:simplePos x="0" y="0"/>
            <wp:positionH relativeFrom="column">
              <wp:posOffset>4232910</wp:posOffset>
            </wp:positionH>
            <wp:positionV relativeFrom="paragraph">
              <wp:posOffset>183515</wp:posOffset>
            </wp:positionV>
            <wp:extent cx="1847850" cy="1078865"/>
            <wp:effectExtent l="0" t="0" r="0" b="6985"/>
            <wp:wrapTight wrapText="bothSides">
              <wp:wrapPolygon edited="0">
                <wp:start x="0" y="0"/>
                <wp:lineTo x="0" y="21358"/>
                <wp:lineTo x="21377" y="21358"/>
                <wp:lineTo x="21377" y="0"/>
                <wp:lineTo x="0" y="0"/>
              </wp:wrapPolygon>
            </wp:wrapTight>
            <wp:docPr id="2" name="Picture 2" descr="C:\Users\Zdravko\Pictures\strajk can-stock-photo_csp13307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k can-stock-photo_csp13307103.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47850" cy="1078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63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t>“</w:t>
      </w:r>
      <w:r w:rsidRPr="007A563A">
        <w:rPr>
          <w:rFonts w:ascii="Times New Roman" w:eastAsia="Times New Roman" w:hAnsi="Times New Roman" w:cs="Times New Roman"/>
          <w:sz w:val="24"/>
          <w:szCs w:val="24"/>
          <w:lang w:val="en-US"/>
        </w:rPr>
        <w:t>Budžet će ponovo biti usvojen bez svih onih obaveza koje su definisane Sporazumom o prekidu štrajka iz 2015. godine i obavezama koje država ima po PKU za zaposlene u obrazovanju. Dakle, opet nema para za nas i opet država izbegava svoje obaveze!</w:t>
      </w:r>
      <w:r>
        <w:rPr>
          <w:rFonts w:ascii="Times New Roman" w:eastAsia="Times New Roman" w:hAnsi="Times New Roman" w:cs="Times New Roman"/>
          <w:sz w:val="24"/>
          <w:szCs w:val="24"/>
          <w:lang w:val="en-US"/>
        </w:rPr>
        <w:t>” kaže Ranko Hrnjaz, predsednik IO NSPRV.</w:t>
      </w:r>
      <w:r w:rsidRPr="007A563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w:t>
      </w:r>
      <w:r w:rsidRPr="007A563A">
        <w:rPr>
          <w:rFonts w:ascii="Times New Roman" w:eastAsia="Times New Roman" w:hAnsi="Times New Roman" w:cs="Times New Roman"/>
          <w:sz w:val="24"/>
          <w:szCs w:val="24"/>
          <w:lang w:val="en-US"/>
        </w:rPr>
        <w:t>Važno je da javna preduzeća i agencije budu namirene, za njih uvek mora da bude!</w:t>
      </w:r>
      <w:r>
        <w:rPr>
          <w:rFonts w:ascii="Times New Roman" w:eastAsia="Times New Roman" w:hAnsi="Times New Roman" w:cs="Times New Roman"/>
          <w:sz w:val="24"/>
          <w:szCs w:val="24"/>
          <w:lang w:val="en-US"/>
        </w:rPr>
        <w:t>” kaže Hrnjaz</w:t>
      </w:r>
    </w:p>
    <w:p w:rsidR="001626F1" w:rsidRPr="007A563A" w:rsidRDefault="001626F1" w:rsidP="001626F1">
      <w:pPr>
        <w:spacing w:after="0" w:line="240" w:lineRule="auto"/>
        <w:jc w:val="both"/>
        <w:rPr>
          <w:rFonts w:ascii="Times New Roman" w:eastAsia="Times New Roman" w:hAnsi="Times New Roman" w:cs="Times New Roman"/>
          <w:sz w:val="24"/>
          <w:szCs w:val="24"/>
          <w:lang w:val="en-US"/>
        </w:rPr>
      </w:pPr>
      <w:r w:rsidRPr="007A563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t xml:space="preserve">“Podržavamo protest </w:t>
      </w:r>
      <w:r w:rsidRPr="004C145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sindikata v</w:t>
      </w:r>
      <w:r w:rsidRPr="004C1452">
        <w:rPr>
          <w:rFonts w:ascii="Times New Roman" w:eastAsia="Times New Roman" w:hAnsi="Times New Roman" w:cs="Times New Roman"/>
          <w:sz w:val="24"/>
          <w:szCs w:val="24"/>
          <w:lang w:val="en-US"/>
        </w:rPr>
        <w:t>ojske i policije</w:t>
      </w:r>
      <w:r w:rsidRPr="007A563A">
        <w:rPr>
          <w:rFonts w:ascii="Times New Roman" w:eastAsia="Times New Roman" w:hAnsi="Times New Roman" w:cs="Times New Roman"/>
          <w:sz w:val="24"/>
          <w:szCs w:val="24"/>
          <w:lang w:val="en-US"/>
        </w:rPr>
        <w:t xml:space="preserve"> jer i oni i</w:t>
      </w:r>
      <w:r>
        <w:rPr>
          <w:rFonts w:ascii="Times New Roman" w:eastAsia="Times New Roman" w:hAnsi="Times New Roman" w:cs="Times New Roman"/>
          <w:sz w:val="24"/>
          <w:szCs w:val="24"/>
          <w:lang w:val="en-US"/>
        </w:rPr>
        <w:t>maju iste probleme kao i mi! Dr</w:t>
      </w:r>
      <w:r w:rsidRPr="007A563A">
        <w:rPr>
          <w:rFonts w:ascii="Times New Roman" w:eastAsia="Times New Roman" w:hAnsi="Times New Roman" w:cs="Times New Roman"/>
          <w:sz w:val="24"/>
          <w:szCs w:val="24"/>
          <w:lang w:val="en-US"/>
        </w:rPr>
        <w:t>žava je i njih obmanula!</w:t>
      </w:r>
      <w:r>
        <w:rPr>
          <w:rFonts w:ascii="Times New Roman" w:eastAsia="Times New Roman" w:hAnsi="Times New Roman" w:cs="Times New Roman"/>
          <w:sz w:val="24"/>
          <w:szCs w:val="24"/>
          <w:lang w:val="en-US"/>
        </w:rPr>
        <w:t xml:space="preserve">” kaže potpredsednik NSJSS Ranko Hrnjaz. </w:t>
      </w:r>
      <w:r w:rsidRPr="007A563A">
        <w:rPr>
          <w:rFonts w:ascii="Times New Roman" w:eastAsia="Times New Roman" w:hAnsi="Times New Roman" w:cs="Times New Roman"/>
          <w:sz w:val="24"/>
          <w:szCs w:val="24"/>
          <w:lang w:val="en-US"/>
        </w:rPr>
        <w:t>U nedelju 11. decembra u minut do 12 ispred zgrade Vlade Srbije isti organizatori organizuju novo protestno okupljanje. Posle razgovora i podrške koju smo im opet uputili, pozvani smo da aktivno učestvujemo u tom događaju i naša organizacija je dobila mogućnost da se tom skupu zvanično i obrati. Prethodnih godina smo svi vapili za jedinstvom i sa tugom gledali ako se u nekim drugim državama radnici solidarno i zajedno bore za svoja prava, a sada imamo mogućnost da i sami u tome učestvujemo i da budemo inicijalna kapisla da se i u Srbiji ustanovi takva praksa</w:t>
      </w:r>
      <w:r>
        <w:rPr>
          <w:rFonts w:ascii="Times New Roman" w:eastAsia="Times New Roman" w:hAnsi="Times New Roman" w:cs="Times New Roman"/>
          <w:sz w:val="24"/>
          <w:szCs w:val="24"/>
          <w:lang w:val="en-US"/>
        </w:rPr>
        <w:t>”, rekao je u utorak predsednik Hrnjaz</w:t>
      </w:r>
      <w:r w:rsidRPr="007A563A">
        <w:rPr>
          <w:rFonts w:ascii="Times New Roman" w:eastAsia="Times New Roman" w:hAnsi="Times New Roman" w:cs="Times New Roman"/>
          <w:sz w:val="24"/>
          <w:szCs w:val="24"/>
          <w:lang w:val="en-US"/>
        </w:rPr>
        <w:t xml:space="preserve">. </w:t>
      </w:r>
    </w:p>
    <w:p w:rsidR="001626F1" w:rsidRPr="007A563A" w:rsidRDefault="001626F1" w:rsidP="001626F1">
      <w:pPr>
        <w:spacing w:after="0" w:line="240" w:lineRule="auto"/>
        <w:jc w:val="both"/>
        <w:rPr>
          <w:rFonts w:ascii="Times New Roman" w:eastAsia="Times New Roman" w:hAnsi="Times New Roman" w:cs="Times New Roman"/>
          <w:sz w:val="24"/>
          <w:szCs w:val="24"/>
          <w:lang w:val="en-US"/>
        </w:rPr>
      </w:pPr>
      <w:r w:rsidRPr="007A563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t>“</w:t>
      </w:r>
      <w:r w:rsidRPr="007A563A">
        <w:rPr>
          <w:rFonts w:ascii="Times New Roman" w:eastAsia="Times New Roman" w:hAnsi="Times New Roman" w:cs="Times New Roman"/>
          <w:sz w:val="24"/>
          <w:szCs w:val="24"/>
          <w:lang w:val="en-US"/>
        </w:rPr>
        <w:t>Pozivamo  sve članove sindikata</w:t>
      </w:r>
      <w:r>
        <w:rPr>
          <w:rFonts w:ascii="Times New Roman" w:eastAsia="Times New Roman" w:hAnsi="Times New Roman" w:cs="Times New Roman"/>
          <w:sz w:val="24"/>
          <w:szCs w:val="24"/>
          <w:lang w:val="en-US"/>
        </w:rPr>
        <w:t>,</w:t>
      </w:r>
      <w:r w:rsidRPr="007A563A">
        <w:rPr>
          <w:rFonts w:ascii="Times New Roman" w:eastAsia="Times New Roman" w:hAnsi="Times New Roman" w:cs="Times New Roman"/>
          <w:sz w:val="24"/>
          <w:szCs w:val="24"/>
          <w:lang w:val="en-US"/>
        </w:rPr>
        <w:t xml:space="preserve"> ali i one koji nisu članovi da se svi zajedno okupimo u Beogradu 11. decembra ove godine. Jako je važno da svi budemo tamo! Samo zajedno i solidarno možemo rešavati pojedinačne probleme svakoga od nas.</w:t>
      </w:r>
      <w:r>
        <w:rPr>
          <w:rFonts w:ascii="Times New Roman" w:eastAsia="Times New Roman" w:hAnsi="Times New Roman" w:cs="Times New Roman"/>
          <w:sz w:val="24"/>
          <w:szCs w:val="24"/>
          <w:lang w:val="en-US"/>
        </w:rPr>
        <w:t>”,  kaže prof. Hrnjaz.</w:t>
      </w:r>
    </w:p>
    <w:p w:rsidR="00240CB4" w:rsidRDefault="00240CB4" w:rsidP="001626F1">
      <w:pPr>
        <w:spacing w:after="0" w:line="240" w:lineRule="auto"/>
        <w:rPr>
          <w:rFonts w:ascii="Times New Roman" w:eastAsia="Times New Roman" w:hAnsi="Times New Roman" w:cs="Times New Roman"/>
          <w:bCs/>
          <w:sz w:val="24"/>
          <w:szCs w:val="24"/>
          <w:lang w:val="en-US"/>
        </w:rPr>
      </w:pPr>
    </w:p>
    <w:p w:rsidR="001626F1" w:rsidRPr="000324B9"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0324B9">
        <w:rPr>
          <w:rFonts w:ascii="Times New Roman" w:eastAsia="Times New Roman" w:hAnsi="Times New Roman" w:cs="Times New Roman"/>
          <w:b/>
          <w:bCs/>
          <w:color w:val="0000CC"/>
          <w:sz w:val="28"/>
          <w:szCs w:val="24"/>
          <w:lang w:val="en-US"/>
        </w:rPr>
        <w:t>PISA test - dokaz  naše bruke</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Rezultati najvećeg međunarodnog testiranja učenika za 2015. godinu - PISA test, upravo su izašli i pokazali sledeće: najbolji su đaci iz Singapura, najgori iz Dominikanske Republike, a đaka iz Srbije - nema! Na dnu te OECD rang-liste nalazi se i Kosovo.</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U testiranju Organizacije za ekonomsku saradnju i razvoj (OECD) učestvovalo je 540.000 đaka iz 73 zemlje, a ukupni rezultat pravio se sabiranjem poena iz tri oblasti: čitalačke, matematičke i naučne pismenostosti i sposobnosti rešavanja problema.</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Rezultati PISA testa, ranijih godina kada je Srbija u takvom testiranju učestvovala, nikada nisu prošli nezapaženo. Razlog je taj što su se srpski đaci tu rangirali jako loše i što je zaključak uvek bio isti - naši učenici loše primenjuju znanje stečeno u osnovnoj i srednjoj školi.</w:t>
      </w:r>
      <w:r>
        <w:rPr>
          <w:rFonts w:ascii="Times New Roman" w:eastAsia="Times New Roman" w:hAnsi="Times New Roman" w:cs="Times New Roman"/>
          <w:bCs/>
          <w:sz w:val="24"/>
          <w:szCs w:val="24"/>
          <w:lang w:val="en-US"/>
        </w:rPr>
        <w:t xml:space="preserve"> </w:t>
      </w: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Ali ove godine, možemo da bude bezbrižni, jer kao i skoro cela Afrika, nekoliko zemalja južne Amerike, kao i Rumunija, Ukrajina i Belorusija ili Bosna i Hercegovina, nismo ni učestvovali na PISA testiranju, pa tako ni ne znamo kakvo je takozvano primenjilivo znanje naših đaka.</w:t>
      </w:r>
    </w:p>
    <w:p w:rsidR="001626F1" w:rsidRPr="00DB6619" w:rsidRDefault="001626F1" w:rsidP="001626F1">
      <w:pPr>
        <w:spacing w:after="0" w:line="240" w:lineRule="auto"/>
        <w:ind w:firstLine="720"/>
        <w:rPr>
          <w:rFonts w:ascii="Times New Roman" w:eastAsia="Times New Roman" w:hAnsi="Times New Roman" w:cs="Times New Roman"/>
          <w:bCs/>
          <w:sz w:val="24"/>
          <w:szCs w:val="24"/>
          <w:lang w:val="en-US"/>
        </w:rPr>
      </w:pPr>
    </w:p>
    <w:p w:rsidR="001626F1" w:rsidRPr="000324B9" w:rsidRDefault="001626F1" w:rsidP="001626F1">
      <w:pPr>
        <w:spacing w:after="0" w:line="240" w:lineRule="auto"/>
        <w:jc w:val="center"/>
        <w:rPr>
          <w:rFonts w:ascii="Times New Roman" w:eastAsia="Times New Roman" w:hAnsi="Times New Roman" w:cs="Times New Roman"/>
          <w:bCs/>
          <w:color w:val="0000CC"/>
          <w:sz w:val="28"/>
          <w:szCs w:val="24"/>
          <w:lang w:val="en-US"/>
        </w:rPr>
      </w:pPr>
      <w:r w:rsidRPr="000324B9">
        <w:rPr>
          <w:rFonts w:ascii="Times New Roman" w:eastAsia="Times New Roman" w:hAnsi="Times New Roman" w:cs="Times New Roman"/>
          <w:b/>
          <w:bCs/>
          <w:color w:val="0000CC"/>
          <w:sz w:val="28"/>
          <w:szCs w:val="24"/>
          <w:lang w:val="en-US"/>
        </w:rPr>
        <w:t>Najbolji Singapurci</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Default="001626F1" w:rsidP="00233124">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U prvih deset zemalja sa najboljim rezultatima nalaze se, pored Singapura, i Japan, Estonija, Makao, Finska, Kanada, Hong Kong...</w:t>
      </w:r>
      <w:r w:rsidR="00233124">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Kada su u pitanju bivše republike SFRJ, na listi su Hrvatska (36. mesto), Crna Gora (56), Makedonija (70), dok se južna srpska pokrajina Kosovo nalazi na dnu liste.</w:t>
      </w:r>
    </w:p>
    <w:p w:rsidR="001626F1" w:rsidRPr="00DB6619" w:rsidRDefault="001626F1" w:rsidP="001626F1">
      <w:pPr>
        <w:spacing w:after="0" w:line="240" w:lineRule="auto"/>
        <w:ind w:firstLine="720"/>
        <w:rPr>
          <w:rFonts w:ascii="Times New Roman" w:eastAsia="Times New Roman" w:hAnsi="Times New Roman" w:cs="Times New Roman"/>
          <w:bCs/>
          <w:sz w:val="24"/>
          <w:szCs w:val="24"/>
          <w:lang w:val="en-US"/>
        </w:rPr>
      </w:pPr>
    </w:p>
    <w:p w:rsidR="001626F1" w:rsidRPr="000324B9" w:rsidRDefault="001626F1" w:rsidP="001626F1">
      <w:pPr>
        <w:spacing w:after="0" w:line="240" w:lineRule="auto"/>
        <w:jc w:val="center"/>
        <w:rPr>
          <w:rFonts w:ascii="Times New Roman" w:eastAsia="Times New Roman" w:hAnsi="Times New Roman" w:cs="Times New Roman"/>
          <w:bCs/>
          <w:color w:val="0000CC"/>
          <w:sz w:val="28"/>
          <w:szCs w:val="24"/>
          <w:lang w:val="en-US"/>
        </w:rPr>
      </w:pPr>
      <w:r w:rsidRPr="000324B9">
        <w:rPr>
          <w:rFonts w:ascii="Times New Roman" w:eastAsia="Times New Roman" w:hAnsi="Times New Roman" w:cs="Times New Roman"/>
          <w:b/>
          <w:bCs/>
          <w:color w:val="0000CC"/>
          <w:sz w:val="28"/>
          <w:szCs w:val="24"/>
          <w:lang w:val="en-US"/>
        </w:rPr>
        <w:t>Bahato ponašanje Srbije</w:t>
      </w:r>
    </w:p>
    <w:p w:rsidR="000324B9" w:rsidRDefault="000324B9" w:rsidP="001626F1">
      <w:pPr>
        <w:spacing w:after="0" w:line="240" w:lineRule="auto"/>
        <w:ind w:firstLine="720"/>
        <w:jc w:val="both"/>
        <w:rPr>
          <w:rFonts w:ascii="Times New Roman" w:eastAsia="Times New Roman" w:hAnsi="Times New Roman" w:cs="Times New Roman"/>
          <w:bCs/>
          <w:sz w:val="24"/>
          <w:szCs w:val="24"/>
          <w:lang w:val="en-US"/>
        </w:rPr>
      </w:pP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lastRenderedPageBreak/>
        <w:t>Srbija na ovoj važnoj međunarodnoj proveri postignuća đaka nije učestvovala jer iz jednog bahatog razloga - kasnila je sa procedurom i nije na vreme potpisala ugovor koji su pratili i nerešeni finansijski problemi.</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Tako nešto više ne bi smelo da se ponovi, a kako su danas saopštili iz Ministarstva prosvete, Srbija će učestvovati u sledećem ciklusu PISA testiranja 2018. godine.</w:t>
      </w:r>
    </w:p>
    <w:p w:rsidR="001626F1" w:rsidRPr="00DB6619" w:rsidRDefault="001626F1" w:rsidP="001626F1">
      <w:pPr>
        <w:spacing w:after="0" w:line="240" w:lineRule="auto"/>
        <w:jc w:val="both"/>
        <w:rPr>
          <w:rFonts w:ascii="Times New Roman" w:eastAsia="Times New Roman" w:hAnsi="Times New Roman" w:cs="Times New Roman"/>
          <w:bCs/>
          <w:sz w:val="24"/>
          <w:szCs w:val="24"/>
          <w:lang w:val="en-US"/>
        </w:rPr>
      </w:pPr>
    </w:p>
    <w:p w:rsidR="001626F1" w:rsidRPr="000324B9" w:rsidRDefault="000324B9" w:rsidP="001626F1">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PISA: Sad č</w:t>
      </w:r>
      <w:r w:rsidR="001626F1" w:rsidRPr="000324B9">
        <w:rPr>
          <w:rFonts w:ascii="Times New Roman" w:eastAsia="Times New Roman" w:hAnsi="Times New Roman" w:cs="Times New Roman"/>
          <w:b/>
          <w:bCs/>
          <w:color w:val="0000CC"/>
          <w:sz w:val="28"/>
          <w:szCs w:val="24"/>
          <w:lang w:val="en-US"/>
        </w:rPr>
        <w:t>ekamo 2018.</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 Ministarstvo je potpisalo ugovor sa OECD i obavilo sve neophodne administrativne procedure na nacionalnom i međunarodnom nivou, kako bi učenici iz Srbije učestvovali u ovom međunarodnom istraživanju. Realizacija PISA 2018. nije ni na koji način dovedena u pitanje, sve prispele obaveze su realizovane, a sredstva su planirana u republičkom budžetu - kažu u Ministarstvu prosvete.</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Nadamo se da će se do tada, uz sveobuhvatnu reformu obrazovanja koju najavaljuju iz rasornog ministarstva, znanje naših učenika popraviti, jer se Srbija na ovoj proveri 2009. i 2012. godine nije proslavila.</w:t>
      </w:r>
    </w:p>
    <w:p w:rsidR="001626F1" w:rsidRPr="00DB6619"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DB6619">
        <w:rPr>
          <w:rFonts w:ascii="Times New Roman" w:eastAsia="Times New Roman" w:hAnsi="Times New Roman" w:cs="Times New Roman"/>
          <w:bCs/>
          <w:sz w:val="24"/>
          <w:szCs w:val="24"/>
          <w:lang w:val="en-US"/>
        </w:rPr>
        <w:t>PISA test za 2012. je pokazao da srpski đaci loše primenjuju znanje stečeno u osnovnoj i srednjoj školi što je, između ostalog, dovelo do toga da Srbija te godine bude na 43. mestu u konkurenciji od 65 zemalja. Rezultati iz 2009. godine bili su još lošiji.</w:t>
      </w:r>
      <w:r>
        <w:rPr>
          <w:rFonts w:ascii="Times New Roman" w:eastAsia="Times New Roman" w:hAnsi="Times New Roman" w:cs="Times New Roman"/>
          <w:bCs/>
          <w:sz w:val="24"/>
          <w:szCs w:val="24"/>
          <w:lang w:val="en-US"/>
        </w:rPr>
        <w:t xml:space="preserve"> </w:t>
      </w:r>
      <w:r w:rsidRPr="00DB6619">
        <w:rPr>
          <w:rFonts w:ascii="Times New Roman" w:eastAsia="Times New Roman" w:hAnsi="Times New Roman" w:cs="Times New Roman"/>
          <w:bCs/>
          <w:sz w:val="24"/>
          <w:szCs w:val="24"/>
          <w:lang w:val="en-US"/>
        </w:rPr>
        <w:t>Oba ciklusa testiranja su pokazala i su đaci iz Srbije ispod proseka i zemalja OECD-a i većine članica Evropske unije.</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Pr="000324B9"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0324B9">
        <w:rPr>
          <w:rFonts w:ascii="Times New Roman" w:eastAsia="Times New Roman" w:hAnsi="Times New Roman" w:cs="Times New Roman"/>
          <w:b/>
          <w:bCs/>
          <w:color w:val="0000CC"/>
          <w:sz w:val="28"/>
          <w:szCs w:val="24"/>
          <w:lang w:val="en-US"/>
        </w:rPr>
        <w:t>Na Lajden listi dva univerziteta iz Srbije</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Na Univerzitetu u Lajdenu (Holandija) objavljeni su rezultati rangiranja univerziteta za 2016. godinu. Na spisku su se našla samo 842 univerziteta, među kojima i univerziteti u Beogradu i Novom Sadu.</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Univerzitet u Novom Sadu se prvi put pojavljuje na Lajden rang listi, i to na 756. mestu, dok je Beogradski univerzitet na 179. mestu.</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"Taj napredak je značajan kako za akademsku zajednicu UNS-a tako za i zemlju u celini. Prošle godine je iz Srbije na Lajden listi bio rangiran samo Univerzitet u Beogradu. Od ove godine Srbija ima dva univerziteta, što je svrstava među najuspešnije zemlje u regionu", saopštio je Novosadski univerzitet.</w:t>
      </w:r>
      <w:r>
        <w:rPr>
          <w:rFonts w:ascii="Times New Roman" w:eastAsia="Times New Roman" w:hAnsi="Times New Roman" w:cs="Times New Roman"/>
          <w:bCs/>
          <w:sz w:val="24"/>
          <w:szCs w:val="24"/>
          <w:lang w:val="en-US"/>
        </w:rPr>
        <w:t xml:space="preserve"> </w:t>
      </w:r>
    </w:p>
    <w:p w:rsidR="001626F1" w:rsidRPr="00765344"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Osnovni kriterijum za rangiranje na Lajden listi je broj radova indeksiranih u Web of Science. Potreban je minimum od 1.100 naučnih publikacija da bi se Univerzitet uopšte našao u konkurenciji onih univerziteta koji će biti rangirani. </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Drugi važan kriterijum odnosi sa na uključenost univerziteta u naučnu saradnju, čiji su  najvažniji indikatori broj radova koji su objavljeni u koautorstvu s autorima s drugih univerziteta, kao i s autorima iz drugih zemalja. Pri tome se računa udaljenost zemalja s kojima je ostvarena naučna saradnja i ona može biti manja od 100 km (odnosi se na zemlje regiona) ili veća od 5.000 km.</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Treći kriterijum je uticaj univerziteta u svetu nauke.</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Pr="000324B9"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0324B9">
        <w:rPr>
          <w:rFonts w:ascii="Times New Roman" w:eastAsia="Times New Roman" w:hAnsi="Times New Roman" w:cs="Times New Roman"/>
          <w:b/>
          <w:bCs/>
          <w:color w:val="0000CC"/>
          <w:sz w:val="28"/>
          <w:szCs w:val="24"/>
          <w:lang w:val="en-US"/>
        </w:rPr>
        <w:t>Promovisani novi doktori nauka</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Pr="00765344" w:rsidRDefault="001626F1" w:rsidP="000324B9">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3BF887CC" wp14:editId="487E8197">
            <wp:simplePos x="0" y="0"/>
            <wp:positionH relativeFrom="column">
              <wp:posOffset>41910</wp:posOffset>
            </wp:positionH>
            <wp:positionV relativeFrom="paragraph">
              <wp:posOffset>243840</wp:posOffset>
            </wp:positionV>
            <wp:extent cx="1882140" cy="1300480"/>
            <wp:effectExtent l="0" t="0" r="3810" b="0"/>
            <wp:wrapTight wrapText="bothSides">
              <wp:wrapPolygon edited="0">
                <wp:start x="0" y="0"/>
                <wp:lineTo x="0" y="21199"/>
                <wp:lineTo x="21425" y="21199"/>
                <wp:lineTo x="21425" y="0"/>
                <wp:lineTo x="0" y="0"/>
              </wp:wrapPolygon>
            </wp:wrapTight>
            <wp:docPr id="13" name="Picture 13" descr="Фото: Б. Луч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Б. Луч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82140" cy="1300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26F1">
        <w:rPr>
          <w:rFonts w:ascii="Times New Roman" w:eastAsia="Times New Roman" w:hAnsi="Times New Roman" w:cs="Times New Roman"/>
          <w:bCs/>
          <w:sz w:val="24"/>
          <w:szCs w:val="24"/>
          <w:lang w:val="en-US"/>
        </w:rPr>
        <w:t xml:space="preserve">Na Univerzitetu u Novom Sadu </w:t>
      </w:r>
      <w:r>
        <w:rPr>
          <w:rFonts w:ascii="Times New Roman" w:eastAsia="Times New Roman" w:hAnsi="Times New Roman" w:cs="Times New Roman"/>
          <w:bCs/>
          <w:sz w:val="24"/>
          <w:szCs w:val="24"/>
          <w:lang w:val="en-US"/>
        </w:rPr>
        <w:t xml:space="preserve"> u utorak </w:t>
      </w:r>
      <w:r w:rsidRPr="001626F1">
        <w:rPr>
          <w:rFonts w:ascii="Times New Roman" w:eastAsia="Times New Roman" w:hAnsi="Times New Roman" w:cs="Times New Roman"/>
          <w:bCs/>
          <w:sz w:val="24"/>
          <w:szCs w:val="24"/>
          <w:lang w:val="en-US"/>
        </w:rPr>
        <w:t>rektor profesor dr Dušan Nikolić promovisao je 31 novog doktora nauka koji su ovo visoko zvanje stekli na Fakultetu tehničkih nauka,</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Filozofskom i prorodno mateematičkom fakultetu.</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 xml:space="preserve">Novi doktori nauka su Vladimir Bugarski i Vladimir Rajs - elektrotehnika i računarstvo, Vladimir Kubet, Maria Silađi i Mirjana Sladić - arhitektura, Aleksandar Miletić - mašinsko inženjerstvo, Marija Milojević Jevrić - primenjena matematika, Ivana Oros i Ivan Pinćjer - grafičko inženjerstvo i dizajn, Laslo Tarjan - mehatronika, Strahinja Dimitrijević - psihološke nauke, Milena Letić, Jelena Stanišić i Tanja Šijaković - pedagoške nauke, Ivana Miljak - filološke nauke, Nenad Ninković - istorijske nauke, Marina Novakov - sociološke nauke, Bojana Popović i Aniko Utaši - književne nauke, Jelena Redli - filološke nauke, Marija Bošnjak, Mirjana Niklanović i </w:t>
      </w:r>
      <w:r w:rsidRPr="00765344">
        <w:rPr>
          <w:rFonts w:ascii="Times New Roman" w:eastAsia="Times New Roman" w:hAnsi="Times New Roman" w:cs="Times New Roman"/>
          <w:bCs/>
          <w:sz w:val="24"/>
          <w:szCs w:val="24"/>
          <w:lang w:val="en-US"/>
        </w:rPr>
        <w:lastRenderedPageBreak/>
        <w:t>Tamara Hrin - metodika nastave, Đorđije Vasiljević - geo-nauke, Snežana Kalamković - metodika nastave hemije, Aleksandra Mihailović i Tomas Nemeš - fizičke nauke, Nataša Simin, Marina Francišković - biohemijske nauke, Mićo Srdanović - turizam i Bojana Francuski - hemijske nauke.</w:t>
      </w:r>
    </w:p>
    <w:p w:rsidR="001626F1" w:rsidRDefault="001626F1" w:rsidP="001626F1">
      <w:pPr>
        <w:spacing w:after="0" w:line="240" w:lineRule="auto"/>
        <w:rPr>
          <w:rFonts w:ascii="Times New Roman" w:eastAsia="Times New Roman" w:hAnsi="Times New Roman" w:cs="Times New Roman"/>
          <w:bCs/>
          <w:sz w:val="24"/>
          <w:szCs w:val="24"/>
          <w:lang w:val="en-US"/>
        </w:rPr>
      </w:pPr>
    </w:p>
    <w:p w:rsidR="00240CB4" w:rsidRPr="00240CB4" w:rsidRDefault="00240CB4" w:rsidP="00240CB4">
      <w:pPr>
        <w:spacing w:after="0" w:line="240" w:lineRule="auto"/>
        <w:jc w:val="center"/>
        <w:rPr>
          <w:rFonts w:ascii="Times New Roman" w:eastAsia="Times New Roman" w:hAnsi="Times New Roman" w:cs="Times New Roman"/>
          <w:b/>
          <w:bCs/>
          <w:color w:val="0000CC"/>
          <w:sz w:val="28"/>
          <w:szCs w:val="24"/>
          <w:lang w:val="en-US"/>
        </w:rPr>
      </w:pPr>
      <w:r w:rsidRPr="00240CB4">
        <w:rPr>
          <w:rFonts w:ascii="Times New Roman" w:eastAsia="Times New Roman" w:hAnsi="Times New Roman" w:cs="Times New Roman"/>
          <w:b/>
          <w:bCs/>
          <w:color w:val="0000CC"/>
          <w:sz w:val="28"/>
          <w:szCs w:val="24"/>
          <w:lang w:val="en-US"/>
        </w:rPr>
        <w:t>Magdalena*</w:t>
      </w:r>
    </w:p>
    <w:p w:rsidR="00240CB4" w:rsidRDefault="00240CB4" w:rsidP="00240CB4">
      <w:pPr>
        <w:spacing w:after="0" w:line="240" w:lineRule="auto"/>
        <w:ind w:firstLine="720"/>
        <w:rPr>
          <w:rFonts w:ascii="Times New Roman" w:eastAsia="Times New Roman" w:hAnsi="Times New Roman" w:cs="Times New Roman"/>
          <w:bCs/>
          <w:sz w:val="24"/>
          <w:szCs w:val="24"/>
          <w:lang w:val="en-US"/>
        </w:rPr>
      </w:pPr>
    </w:p>
    <w:p w:rsidR="00240CB4" w:rsidRDefault="00240CB4" w:rsidP="00240CB4">
      <w:pPr>
        <w:spacing w:after="0" w:line="240" w:lineRule="auto"/>
        <w:ind w:firstLine="720"/>
        <w:jc w:val="both"/>
        <w:rPr>
          <w:rFonts w:ascii="Times New Roman" w:eastAsia="Times New Roman" w:hAnsi="Times New Roman" w:cs="Times New Roman"/>
          <w:bCs/>
          <w:sz w:val="24"/>
          <w:szCs w:val="24"/>
          <w:lang w:val="en-US"/>
        </w:rPr>
      </w:pPr>
      <w:r w:rsidRPr="00240CB4">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6BDBAEE5" wp14:editId="65D17A5B">
            <wp:simplePos x="0" y="0"/>
            <wp:positionH relativeFrom="column">
              <wp:posOffset>4043680</wp:posOffset>
            </wp:positionH>
            <wp:positionV relativeFrom="paragraph">
              <wp:posOffset>212725</wp:posOffset>
            </wp:positionV>
            <wp:extent cx="2047875" cy="1106170"/>
            <wp:effectExtent l="0" t="0" r="9525" b="0"/>
            <wp:wrapSquare wrapText="bothSides"/>
            <wp:docPr id="3" name="Picture 3" descr="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47875" cy="11061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Zvezda</w:t>
      </w:r>
      <w:r w:rsidRPr="00240CB4">
        <w:rPr>
          <w:rFonts w:ascii="Times New Roman" w:eastAsia="Times New Roman" w:hAnsi="Times New Roman" w:cs="Times New Roman"/>
          <w:bCs/>
          <w:sz w:val="24"/>
          <w:szCs w:val="24"/>
          <w:lang w:val="en-US"/>
        </w:rPr>
        <w:t xml:space="preserve"> dana juče nisu bili ni starleta, ni pevačica, ni političar. Na naslovnim stranama novina i gost u Dnevniku i jutarnjem programu nacionalnih televizija bila je jedna naučnica. Dr Magdalena Đorđević, istraživač Instituta za fiziku, dobila je gotovo 1,4 miliona evra od EU za istraživanja od kojih se očekuje da pomere granice i tok nauke.</w:t>
      </w:r>
    </w:p>
    <w:p w:rsidR="00240CB4" w:rsidRDefault="00240CB4" w:rsidP="00240CB4">
      <w:pPr>
        <w:spacing w:after="0" w:line="240" w:lineRule="auto"/>
        <w:ind w:firstLine="720"/>
        <w:jc w:val="both"/>
        <w:rPr>
          <w:rFonts w:ascii="Times New Roman" w:eastAsia="Times New Roman" w:hAnsi="Times New Roman" w:cs="Times New Roman"/>
          <w:bCs/>
          <w:sz w:val="24"/>
          <w:szCs w:val="24"/>
          <w:lang w:val="en-US"/>
        </w:rPr>
      </w:pPr>
      <w:r w:rsidRPr="00240CB4">
        <w:rPr>
          <w:rFonts w:ascii="Times New Roman" w:eastAsia="Times New Roman" w:hAnsi="Times New Roman" w:cs="Times New Roman"/>
          <w:bCs/>
          <w:sz w:val="24"/>
          <w:szCs w:val="24"/>
          <w:lang w:val="en-US"/>
        </w:rPr>
        <w:t>Samo dve nedelje pre Magdalene, tim novosadskog instituta "Biosens" ostavio je iza sebe projekte iz cele Evrope i dobio projekat vredan 28 miliona evra, od kojih je polovina bespovratni novac EU, iz programa "Horizont 2020", iz kog se finansira cela evropska nauka.</w:t>
      </w:r>
    </w:p>
    <w:p w:rsidR="00240CB4" w:rsidRDefault="00240CB4" w:rsidP="00240CB4">
      <w:pPr>
        <w:spacing w:after="0" w:line="240" w:lineRule="auto"/>
        <w:ind w:firstLine="720"/>
        <w:jc w:val="both"/>
        <w:rPr>
          <w:rFonts w:ascii="Times New Roman" w:eastAsia="Times New Roman" w:hAnsi="Times New Roman" w:cs="Times New Roman"/>
          <w:bCs/>
          <w:sz w:val="24"/>
          <w:szCs w:val="24"/>
          <w:lang w:val="en-US"/>
        </w:rPr>
      </w:pPr>
      <w:r w:rsidRPr="00240CB4">
        <w:rPr>
          <w:rFonts w:ascii="Times New Roman" w:eastAsia="Times New Roman" w:hAnsi="Times New Roman" w:cs="Times New Roman"/>
          <w:bCs/>
          <w:sz w:val="24"/>
          <w:szCs w:val="24"/>
          <w:lang w:val="en-US"/>
        </w:rPr>
        <w:t>Još ima zvezda iz Srbije na evropskom naučnom horizontu. Od prof. dr Sofije Stefanović, čiji projekat je dobio 1,7 miliona evra, svet očekuje da objasni kako je populacija opstala i počela da se uvećava, kako su žene u neolitu počele da rađaju više od jednog deteta. Tu je i Sava Marinković, koji se sa diplomom Harvarda vratio u Srbiju i inovira dijagnostiku za rano otkrivanje kožnih bolesti. Još stotinak srpskih projekata uspelo je od 2014. godine da iz "Horizonta 2020" dobije gotovo 50 miliona evra!</w:t>
      </w:r>
    </w:p>
    <w:p w:rsidR="00240CB4" w:rsidRPr="00240CB4" w:rsidRDefault="00240CB4" w:rsidP="00240CB4">
      <w:pPr>
        <w:spacing w:after="0" w:line="240" w:lineRule="auto"/>
        <w:ind w:firstLine="720"/>
        <w:jc w:val="both"/>
        <w:rPr>
          <w:rFonts w:ascii="Times New Roman" w:eastAsia="Times New Roman" w:hAnsi="Times New Roman" w:cs="Times New Roman"/>
          <w:bCs/>
          <w:sz w:val="24"/>
          <w:szCs w:val="24"/>
          <w:lang w:val="en-US"/>
        </w:rPr>
      </w:pPr>
      <w:r w:rsidRPr="00240CB4">
        <w:rPr>
          <w:rFonts w:ascii="Times New Roman" w:eastAsia="Times New Roman" w:hAnsi="Times New Roman" w:cs="Times New Roman"/>
          <w:bCs/>
          <w:sz w:val="24"/>
          <w:szCs w:val="24"/>
          <w:lang w:val="en-US"/>
        </w:rPr>
        <w:t>Sto projekata - sto argumenata da se vrhunskom naukom može baviti i u Srbiji. Ne bi se, inače, Sava vratio sa Harvarda, a Magdalena sa doktoratom Kolumbija univerziteta. I nisu jedini.</w:t>
      </w:r>
    </w:p>
    <w:p w:rsidR="00240CB4" w:rsidRPr="00240CB4" w:rsidRDefault="00240CB4" w:rsidP="00240CB4">
      <w:pPr>
        <w:spacing w:after="0" w:line="240" w:lineRule="auto"/>
        <w:jc w:val="both"/>
        <w:rPr>
          <w:rFonts w:ascii="Times New Roman" w:eastAsia="Times New Roman" w:hAnsi="Times New Roman" w:cs="Times New Roman"/>
          <w:bCs/>
          <w:sz w:val="24"/>
          <w:szCs w:val="24"/>
          <w:lang w:val="en-US"/>
        </w:rPr>
      </w:pPr>
      <w:r w:rsidRPr="00240CB4">
        <w:rPr>
          <w:rFonts w:ascii="Times New Roman" w:eastAsia="Times New Roman" w:hAnsi="Times New Roman" w:cs="Times New Roman"/>
          <w:bCs/>
          <w:sz w:val="24"/>
          <w:szCs w:val="24"/>
          <w:lang w:val="en-US"/>
        </w:rPr>
        <w:t>Država je na potezu. Ne sme da se ponovi da naučnici budu bez tonera, tastatura i produžnih kablova, da iz kredita kupuju toalet-papir. I najsiromašniji u Evropi izdvajaju bar tri puta veći deo svog BDP-a na istraživanja. Mora se raspisati konkurs za finansiranje projekata, koji kasni već dve godine. To je recept da se još neka Magdalena, još neki Sava, s prestižnom diplomom u koferu, vrate u domovinu.</w:t>
      </w:r>
    </w:p>
    <w:p w:rsidR="00240CB4" w:rsidRPr="00240CB4" w:rsidRDefault="00240CB4" w:rsidP="00240CB4">
      <w:pPr>
        <w:spacing w:after="0" w:line="240" w:lineRule="auto"/>
        <w:jc w:val="right"/>
        <w:rPr>
          <w:rFonts w:ascii="Times New Roman" w:eastAsia="Times New Roman" w:hAnsi="Times New Roman" w:cs="Times New Roman"/>
          <w:b/>
          <w:bCs/>
          <w:i/>
          <w:color w:val="0000CC"/>
          <w:sz w:val="24"/>
          <w:szCs w:val="24"/>
          <w:lang w:val="en-US"/>
        </w:rPr>
      </w:pPr>
      <w:r w:rsidRPr="00240CB4">
        <w:rPr>
          <w:rFonts w:ascii="Times New Roman" w:eastAsia="Times New Roman" w:hAnsi="Times New Roman" w:cs="Times New Roman"/>
          <w:b/>
          <w:bCs/>
          <w:i/>
          <w:color w:val="0000CC"/>
          <w:sz w:val="24"/>
          <w:szCs w:val="24"/>
          <w:lang w:val="en-US"/>
        </w:rPr>
        <w:t>*Blic komentar</w:t>
      </w:r>
    </w:p>
    <w:p w:rsidR="00240CB4" w:rsidRDefault="00240CB4" w:rsidP="001626F1">
      <w:pPr>
        <w:spacing w:after="0" w:line="240" w:lineRule="auto"/>
        <w:rPr>
          <w:rFonts w:ascii="Times New Roman" w:eastAsia="Times New Roman" w:hAnsi="Times New Roman" w:cs="Times New Roman"/>
          <w:bCs/>
          <w:sz w:val="24"/>
          <w:szCs w:val="24"/>
          <w:lang w:val="en-US"/>
        </w:rPr>
      </w:pPr>
    </w:p>
    <w:p w:rsidR="001626F1" w:rsidRPr="00255E1E"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255E1E">
        <w:rPr>
          <w:rFonts w:ascii="Times New Roman" w:eastAsia="Times New Roman" w:hAnsi="Times New Roman" w:cs="Times New Roman"/>
          <w:b/>
          <w:bCs/>
          <w:color w:val="0000CC"/>
          <w:sz w:val="28"/>
          <w:szCs w:val="24"/>
          <w:lang w:val="en-US"/>
        </w:rPr>
        <w:t>Mladi sve zainteresovaniji za karijerno vođenje</w:t>
      </w:r>
    </w:p>
    <w:p w:rsidR="001626F1" w:rsidRDefault="001626F1" w:rsidP="001626F1">
      <w:pPr>
        <w:spacing w:after="0" w:line="240" w:lineRule="auto"/>
        <w:rPr>
          <w:rFonts w:ascii="Times New Roman" w:eastAsia="Times New Roman" w:hAnsi="Times New Roman" w:cs="Times New Roman"/>
          <w:bCs/>
          <w:sz w:val="24"/>
          <w:szCs w:val="24"/>
          <w:lang w:val="en-US"/>
        </w:rPr>
      </w:pPr>
    </w:p>
    <w:p w:rsidR="001626F1" w:rsidRDefault="001626F1" w:rsidP="001626F1">
      <w:pPr>
        <w:spacing w:after="0" w:line="240" w:lineRule="auto"/>
        <w:ind w:firstLine="720"/>
        <w:jc w:val="both"/>
        <w:rPr>
          <w:rFonts w:ascii="Times New Roman" w:eastAsia="Times New Roman" w:hAnsi="Times New Roman" w:cs="Times New Roman"/>
          <w:bCs/>
          <w:sz w:val="24"/>
          <w:szCs w:val="24"/>
          <w:lang w:val="en-US"/>
        </w:rPr>
      </w:pPr>
      <w:r w:rsidRPr="00431C49">
        <w:rPr>
          <w:rFonts w:ascii="Times New Roman" w:eastAsia="Times New Roman" w:hAnsi="Times New Roman" w:cs="Times New Roman"/>
          <w:bCs/>
          <w:sz w:val="24"/>
          <w:szCs w:val="24"/>
          <w:lang w:val="en-US"/>
        </w:rPr>
        <w:t>Srednjoškolci i studenti u Srbiji sve su zainteresovaniji za usluge karijernog vođenja i savetovanja u cilju opredeljivanja za buduća zanimanja, a ovaj sektor sve više doprinosi zapošljivosti mladih, rečeno je danas na konferenciji ''Karijerno vođenje i savetovanje u Republici Srbiji''.</w:t>
      </w:r>
      <w:r>
        <w:rPr>
          <w:rFonts w:ascii="Times New Roman" w:eastAsia="Times New Roman" w:hAnsi="Times New Roman" w:cs="Times New Roman"/>
          <w:bCs/>
          <w:sz w:val="24"/>
          <w:szCs w:val="24"/>
          <w:lang w:val="en-US"/>
        </w:rPr>
        <w:t xml:space="preserve"> </w:t>
      </w:r>
      <w:r w:rsidRPr="00431C49">
        <w:rPr>
          <w:rFonts w:ascii="Times New Roman" w:eastAsia="Times New Roman" w:hAnsi="Times New Roman" w:cs="Times New Roman"/>
          <w:bCs/>
          <w:sz w:val="24"/>
          <w:szCs w:val="24"/>
          <w:lang w:val="en-US"/>
        </w:rPr>
        <w:t>Kako je navedeno u saopštenju, na konferenciji koju je organizovala Fondacija Tempus - Euroguidance centar bilo je reči o aktuelnim inicijativama u vezi sa karijernim vođenjem i savetovanjem u Evropi i Srbiji, kao i primerima dobre prakse.</w:t>
      </w:r>
    </w:p>
    <w:p w:rsidR="001626F1" w:rsidRDefault="001626F1" w:rsidP="004E248E">
      <w:pPr>
        <w:spacing w:after="0" w:line="240" w:lineRule="auto"/>
        <w:ind w:firstLine="720"/>
        <w:jc w:val="both"/>
        <w:rPr>
          <w:rFonts w:ascii="Times New Roman" w:eastAsia="Times New Roman" w:hAnsi="Times New Roman" w:cs="Times New Roman"/>
          <w:bCs/>
          <w:sz w:val="24"/>
          <w:szCs w:val="24"/>
          <w:lang w:val="en-US"/>
        </w:rPr>
      </w:pPr>
      <w:r w:rsidRPr="00431C49">
        <w:rPr>
          <w:rFonts w:ascii="Times New Roman" w:eastAsia="Times New Roman" w:hAnsi="Times New Roman" w:cs="Times New Roman"/>
          <w:bCs/>
          <w:sz w:val="24"/>
          <w:szCs w:val="24"/>
          <w:lang w:val="en-US"/>
        </w:rPr>
        <w:t>Pomoćnica ministra omladine i sporta Snežana Klašnja rekla je da je, prema rezultatima novog istraživanja ministarstva, primetan rast broja mladih koji su obuhvaćeni karijernim vođenjem.</w:t>
      </w:r>
      <w:r>
        <w:rPr>
          <w:rFonts w:ascii="Times New Roman" w:eastAsia="Times New Roman" w:hAnsi="Times New Roman" w:cs="Times New Roman"/>
          <w:bCs/>
          <w:sz w:val="24"/>
          <w:szCs w:val="24"/>
          <w:lang w:val="en-US"/>
        </w:rPr>
        <w:t xml:space="preserve"> </w:t>
      </w:r>
      <w:r w:rsidRPr="00431C49">
        <w:rPr>
          <w:rFonts w:ascii="Times New Roman" w:eastAsia="Times New Roman" w:hAnsi="Times New Roman" w:cs="Times New Roman"/>
          <w:bCs/>
          <w:sz w:val="24"/>
          <w:szCs w:val="24"/>
          <w:lang w:val="en-US"/>
        </w:rPr>
        <w:t>Prema njenim rečima, kao glavnu instituciju u kojoj se informišu, mladi su naveli škole, dok su na drugom i trećem mestu Nacionalna služba za zapošljavanje i Kancelarija za mlade.</w:t>
      </w:r>
      <w:r>
        <w:rPr>
          <w:rFonts w:ascii="Times New Roman" w:eastAsia="Times New Roman" w:hAnsi="Times New Roman" w:cs="Times New Roman"/>
          <w:bCs/>
          <w:sz w:val="24"/>
          <w:szCs w:val="24"/>
          <w:lang w:val="en-US"/>
        </w:rPr>
        <w:t xml:space="preserve"> </w:t>
      </w:r>
      <w:r w:rsidRPr="00431C49">
        <w:rPr>
          <w:rFonts w:ascii="Times New Roman" w:eastAsia="Times New Roman" w:hAnsi="Times New Roman" w:cs="Times New Roman"/>
          <w:bCs/>
          <w:sz w:val="24"/>
          <w:szCs w:val="24"/>
          <w:lang w:val="en-US"/>
        </w:rPr>
        <w:t>U saopštenju je istaknuto i da je Fondacija Tempus, kao nacionalni Euroguidance centar u Srbiji, po prvi put organizovala nacionalno takmičenje za primere dobre prakse, a da je prvu nagradu dobio Univerzitetski centar za razvoj karijere i savetovanja Univerziteta u Beogradu, koji ima desetogodišnje iskustvo u ovom sektoru.</w:t>
      </w:r>
      <w:r>
        <w:rPr>
          <w:rFonts w:ascii="Times New Roman" w:eastAsia="Times New Roman" w:hAnsi="Times New Roman" w:cs="Times New Roman"/>
          <w:bCs/>
          <w:sz w:val="24"/>
          <w:szCs w:val="24"/>
          <w:lang w:val="en-US"/>
        </w:rPr>
        <w:t xml:space="preserve"> </w:t>
      </w:r>
      <w:r w:rsidRPr="00431C49">
        <w:rPr>
          <w:rFonts w:ascii="Times New Roman" w:eastAsia="Times New Roman" w:hAnsi="Times New Roman" w:cs="Times New Roman"/>
          <w:bCs/>
          <w:sz w:val="24"/>
          <w:szCs w:val="24"/>
          <w:lang w:val="en-US"/>
        </w:rPr>
        <w:t>Ana Janković Barović iz Univerzitetskog centra rekla je da više od 50 odsto studenata Univerziteta u Beogradu koji se obraćaju centru žele da nastave akademsku karijeru, kako zbog pristupačnosti doktorskih i master studija, tako i zbog nade da će potencijalni poslodavac više uvažavati dodatno akademsko obrazovanje.</w:t>
      </w:r>
      <w:r>
        <w:rPr>
          <w:rFonts w:ascii="Times New Roman" w:eastAsia="Times New Roman" w:hAnsi="Times New Roman" w:cs="Times New Roman"/>
          <w:bCs/>
          <w:sz w:val="24"/>
          <w:szCs w:val="24"/>
          <w:lang w:val="en-US"/>
        </w:rPr>
        <w:t xml:space="preserve"> </w:t>
      </w:r>
      <w:r w:rsidRPr="00431C49">
        <w:rPr>
          <w:rFonts w:ascii="Times New Roman" w:eastAsia="Times New Roman" w:hAnsi="Times New Roman" w:cs="Times New Roman"/>
          <w:bCs/>
          <w:sz w:val="24"/>
          <w:szCs w:val="24"/>
          <w:lang w:val="en-US"/>
        </w:rPr>
        <w:t>Ona je dodala da poslodavci uglavnom cene vannastavno angažovanje i radno iskustvo tokom studiranja.</w:t>
      </w:r>
    </w:p>
    <w:p w:rsidR="001626F1" w:rsidRPr="000324B9" w:rsidRDefault="001626F1" w:rsidP="001626F1">
      <w:pPr>
        <w:spacing w:after="0" w:line="240" w:lineRule="auto"/>
        <w:jc w:val="center"/>
        <w:rPr>
          <w:rFonts w:ascii="Times New Roman" w:eastAsia="Times New Roman" w:hAnsi="Times New Roman" w:cs="Times New Roman"/>
          <w:b/>
          <w:bCs/>
          <w:color w:val="0000CC"/>
          <w:sz w:val="28"/>
          <w:szCs w:val="24"/>
          <w:lang w:val="en-US"/>
        </w:rPr>
      </w:pPr>
      <w:r w:rsidRPr="000324B9">
        <w:rPr>
          <w:rFonts w:ascii="Times New Roman" w:eastAsia="Times New Roman" w:hAnsi="Times New Roman" w:cs="Times New Roman"/>
          <w:b/>
          <w:bCs/>
          <w:color w:val="0000CC"/>
          <w:sz w:val="28"/>
          <w:szCs w:val="24"/>
          <w:lang w:val="en-US"/>
        </w:rPr>
        <w:lastRenderedPageBreak/>
        <w:t>„Učim+Znam=Vredim”</w:t>
      </w:r>
      <w:r w:rsidR="000324B9" w:rsidRPr="000324B9">
        <w:rPr>
          <w:rFonts w:ascii="Times New Roman" w:eastAsia="Times New Roman" w:hAnsi="Times New Roman" w:cs="Times New Roman"/>
          <w:b/>
          <w:bCs/>
          <w:color w:val="0000CC"/>
          <w:sz w:val="28"/>
          <w:szCs w:val="24"/>
          <w:lang w:val="en-US"/>
        </w:rPr>
        <w:t>: Mihail Bajev</w:t>
      </w:r>
    </w:p>
    <w:p w:rsidR="001626F1" w:rsidRDefault="001626F1" w:rsidP="001626F1">
      <w:pPr>
        <w:spacing w:after="0" w:line="240" w:lineRule="auto"/>
        <w:jc w:val="both"/>
        <w:rPr>
          <w:rFonts w:ascii="Times New Roman" w:eastAsia="Times New Roman" w:hAnsi="Times New Roman" w:cs="Times New Roman"/>
          <w:bCs/>
          <w:sz w:val="24"/>
          <w:szCs w:val="24"/>
          <w:lang w:val="en-US"/>
        </w:rPr>
      </w:pPr>
    </w:p>
    <w:p w:rsidR="001626F1" w:rsidRDefault="00310F66" w:rsidP="00FC19CC">
      <w:pPr>
        <w:spacing w:after="0" w:line="240" w:lineRule="auto"/>
        <w:ind w:firstLine="720"/>
        <w:jc w:val="both"/>
        <w:rPr>
          <w:rFonts w:ascii="Times New Roman" w:eastAsia="Times New Roman" w:hAnsi="Times New Roman" w:cs="Times New Roman"/>
          <w:bCs/>
          <w:sz w:val="24"/>
          <w:szCs w:val="24"/>
          <w:lang w:val="en-US"/>
        </w:rPr>
      </w:pPr>
      <w:r w:rsidRPr="006B7666">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735B0F79" wp14:editId="076D95EA">
            <wp:simplePos x="0" y="0"/>
            <wp:positionH relativeFrom="column">
              <wp:posOffset>4333240</wp:posOffset>
            </wp:positionH>
            <wp:positionV relativeFrom="paragraph">
              <wp:posOffset>193675</wp:posOffset>
            </wp:positionV>
            <wp:extent cx="1790700" cy="1238250"/>
            <wp:effectExtent l="0" t="0" r="0" b="0"/>
            <wp:wrapTight wrapText="bothSides">
              <wp:wrapPolygon edited="0">
                <wp:start x="0" y="0"/>
                <wp:lineTo x="0" y="21268"/>
                <wp:lineTo x="21370" y="21268"/>
                <wp:lineTo x="21370" y="0"/>
                <wp:lineTo x="0" y="0"/>
              </wp:wrapPolygon>
            </wp:wrapTight>
            <wp:docPr id="20" name="Picture 20" descr="http://www.dnevnik.rs/sites/default/files/imagecache/Slika-vest/15-mihail.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mihail.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907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1626F1" w:rsidRPr="00D0519E">
        <w:rPr>
          <w:rFonts w:ascii="Times New Roman" w:eastAsia="Times New Roman" w:hAnsi="Times New Roman" w:cs="Times New Roman"/>
          <w:bCs/>
          <w:sz w:val="24"/>
          <w:szCs w:val="24"/>
          <w:lang w:val="en-US"/>
        </w:rPr>
        <w:t>U okviru projekta „Učim+Znam=Vredim”, koji organizuje Udruženje za promociju društvene odgovornosti, na ulicama Novog Sada i Sremskih Karlovaca postavljeno je</w:t>
      </w:r>
      <w:r w:rsidR="001626F1">
        <w:rPr>
          <w:rFonts w:ascii="Times New Roman" w:eastAsia="Times New Roman" w:hAnsi="Times New Roman" w:cs="Times New Roman"/>
          <w:bCs/>
          <w:sz w:val="24"/>
          <w:szCs w:val="24"/>
          <w:lang w:val="en-US"/>
        </w:rPr>
        <w:t xml:space="preserve"> </w:t>
      </w:r>
      <w:r w:rsidR="001626F1" w:rsidRPr="006B7666">
        <w:rPr>
          <w:rFonts w:ascii="Times New Roman" w:eastAsia="Times New Roman" w:hAnsi="Times New Roman" w:cs="Times New Roman"/>
          <w:bCs/>
          <w:sz w:val="24"/>
          <w:szCs w:val="24"/>
          <w:lang w:val="en-US"/>
        </w:rPr>
        <w:t>ukupno 25 bilborda s više od 120 učenika osnovnih i srednjih škola koji su osvajali nagrade na republičkim i međunarodnim takmičenjima u oblasti nauke i umetnosti. „Dnevnik“ će u narednim danima predstaviti učesnike projekta „Učim+Znam=Vredim” koji su istaknuti na bilbordima širom Novog Sada i Sremskih Karlovaca.</w:t>
      </w:r>
      <w:r>
        <w:rPr>
          <w:rFonts w:ascii="Times New Roman" w:eastAsia="Times New Roman" w:hAnsi="Times New Roman" w:cs="Times New Roman"/>
          <w:bCs/>
          <w:sz w:val="24"/>
          <w:szCs w:val="24"/>
          <w:lang w:val="en-US"/>
        </w:rPr>
        <w:t xml:space="preserve"> </w:t>
      </w:r>
      <w:r w:rsidR="001626F1" w:rsidRPr="006B7666">
        <w:rPr>
          <w:rFonts w:ascii="Times New Roman" w:eastAsia="Times New Roman" w:hAnsi="Times New Roman" w:cs="Times New Roman"/>
          <w:bCs/>
          <w:sz w:val="24"/>
          <w:szCs w:val="24"/>
          <w:lang w:val="en-US"/>
        </w:rPr>
        <w:t>Mihail Bajev je učenik sedmog razreda Osnovne škole „Branko Radičević“. Osvojio je treću nagradu iz fizike na državnom takmičenju i tako zaslužio svoje mesto na bilbordu.</w:t>
      </w:r>
      <w:r>
        <w:rPr>
          <w:rFonts w:ascii="Times New Roman" w:eastAsia="Times New Roman" w:hAnsi="Times New Roman" w:cs="Times New Roman"/>
          <w:bCs/>
          <w:sz w:val="24"/>
          <w:szCs w:val="24"/>
          <w:lang w:val="en-US"/>
        </w:rPr>
        <w:t xml:space="preserve"> </w:t>
      </w:r>
      <w:r w:rsidR="001626F1" w:rsidRPr="006B7666">
        <w:rPr>
          <w:rFonts w:ascii="Times New Roman" w:eastAsia="Times New Roman" w:hAnsi="Times New Roman" w:cs="Times New Roman"/>
          <w:bCs/>
          <w:sz w:val="24"/>
          <w:szCs w:val="24"/>
          <w:lang w:val="en-US"/>
        </w:rPr>
        <w:t>– Zanimale su me matematika i fizika, ali se ispostavilo da mi fizika baš leži – kaže Mihail Bajev. – Zasad mi je plan da upišem Jovinu gimnaziju, a u budućnosti bih voleo da radim u „Guglu”.</w:t>
      </w:r>
    </w:p>
    <w:p w:rsidR="009B7A6F" w:rsidRDefault="009B7A6F" w:rsidP="001626F1">
      <w:pPr>
        <w:spacing w:after="0" w:line="240" w:lineRule="auto"/>
        <w:jc w:val="both"/>
        <w:rPr>
          <w:rFonts w:ascii="Times New Roman" w:eastAsia="Times New Roman" w:hAnsi="Times New Roman" w:cs="Times New Roman"/>
          <w:bCs/>
          <w:sz w:val="24"/>
          <w:szCs w:val="24"/>
          <w:lang w:val="en-US"/>
        </w:rPr>
      </w:pPr>
    </w:p>
    <w:p w:rsidR="009B7A6F" w:rsidRPr="004E248E" w:rsidRDefault="00FC19CC" w:rsidP="009B7A6F">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 xml:space="preserve">Rat sadašnjeg i bivšeg dekana: </w:t>
      </w:r>
      <w:r w:rsidR="009B7A6F" w:rsidRPr="004E248E">
        <w:rPr>
          <w:rFonts w:ascii="Times New Roman" w:eastAsia="Times New Roman" w:hAnsi="Times New Roman" w:cs="Times New Roman"/>
          <w:b/>
          <w:bCs/>
          <w:color w:val="0000CC"/>
          <w:sz w:val="28"/>
          <w:szCs w:val="24"/>
          <w:lang w:val="en-US"/>
        </w:rPr>
        <w:t>Uvođenje reda ili osveta</w:t>
      </w:r>
    </w:p>
    <w:p w:rsidR="00FC19CC" w:rsidRDefault="00FC19CC" w:rsidP="009B7A6F">
      <w:pPr>
        <w:spacing w:after="0" w:line="240" w:lineRule="auto"/>
        <w:jc w:val="both"/>
        <w:rPr>
          <w:rFonts w:ascii="Times New Roman" w:eastAsia="Times New Roman" w:hAnsi="Times New Roman" w:cs="Times New Roman"/>
          <w:bCs/>
          <w:sz w:val="24"/>
          <w:szCs w:val="24"/>
          <w:lang w:val="en-US"/>
        </w:rPr>
      </w:pPr>
    </w:p>
    <w:p w:rsidR="00FC19CC" w:rsidRDefault="00FC19CC" w:rsidP="00FC19C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Otkad </w:t>
      </w:r>
      <w:r w:rsidR="009B7A6F" w:rsidRPr="009B7A6F">
        <w:rPr>
          <w:rFonts w:ascii="Times New Roman" w:eastAsia="Times New Roman" w:hAnsi="Times New Roman" w:cs="Times New Roman"/>
          <w:bCs/>
          <w:sz w:val="24"/>
          <w:szCs w:val="24"/>
          <w:lang w:val="en-US"/>
        </w:rPr>
        <w:t>je dr Dragica Radosav letos preuzela funkciju dekana Tehničkog fakuleta "Mihajlo Pupin", jedina zrenjaninska i banatska visokoškolska ustanova više se bavi sobom nego onim zbog čega je osnovana, školovanjem i usavršavanjem mladih inženjera i informatičara, ističu protivnici profesorke Radosav. Ona im, s druge strane, odgovara da više neće tolerisati da zbog neažurnosti i opstrukcije na fakultetu propadaju konkursi vredni milione. Takođe, protivnicima poručuje da ne moraju da se udružuju da bi je smenili, već to mogu da urade u predviđenoj proceduri.</w:t>
      </w:r>
      <w:r>
        <w:rPr>
          <w:rFonts w:ascii="Times New Roman" w:eastAsia="Times New Roman" w:hAnsi="Times New Roman" w:cs="Times New Roman"/>
          <w:bCs/>
          <w:sz w:val="24"/>
          <w:szCs w:val="24"/>
          <w:lang w:val="en-US"/>
        </w:rPr>
        <w:t xml:space="preserve"> </w:t>
      </w:r>
      <w:r w:rsidR="009B7A6F" w:rsidRPr="009B7A6F">
        <w:rPr>
          <w:rFonts w:ascii="Times New Roman" w:eastAsia="Times New Roman" w:hAnsi="Times New Roman" w:cs="Times New Roman"/>
          <w:bCs/>
          <w:sz w:val="24"/>
          <w:szCs w:val="24"/>
          <w:lang w:val="en-US"/>
        </w:rPr>
        <w:t>Zbog nagomilanih problema, za veoma kratko vreme održane s</w:t>
      </w:r>
      <w:r>
        <w:rPr>
          <w:rFonts w:ascii="Times New Roman" w:eastAsia="Times New Roman" w:hAnsi="Times New Roman" w:cs="Times New Roman"/>
          <w:bCs/>
          <w:sz w:val="24"/>
          <w:szCs w:val="24"/>
          <w:lang w:val="en-US"/>
        </w:rPr>
        <w:t>u dve vanredne sednice nastavno</w:t>
      </w:r>
      <w:r w:rsidR="009B7A6F" w:rsidRPr="009B7A6F">
        <w:rPr>
          <w:rFonts w:ascii="Times New Roman" w:eastAsia="Times New Roman" w:hAnsi="Times New Roman" w:cs="Times New Roman"/>
          <w:bCs/>
          <w:sz w:val="24"/>
          <w:szCs w:val="24"/>
          <w:lang w:val="en-US"/>
        </w:rPr>
        <w:t>-naučnog veća TF "Mihajlo Pupin", koji je, inače, u sastavu Univerziteta u Novom Sadu. Neupućeni teško mogu da shvate šta se događa na fakultetu, a zbunjuju kontradiktorne informacije koje se pojavljuju u javnosti.</w:t>
      </w:r>
    </w:p>
    <w:p w:rsidR="00FC19CC" w:rsidRDefault="009B7A6F" w:rsidP="00FC19CC">
      <w:pPr>
        <w:spacing w:after="0" w:line="240" w:lineRule="auto"/>
        <w:ind w:firstLine="720"/>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S jedne strane, uspesi studenata širom sveta, povezivanje s mnogobrojnim naučnim institucijama, saradnja s vodećim našim i stranim firmama, predstavljaju "Pupin" u najboljem svetlu. S druge strane, iznose se afere koje su posledica narušenih međuljudskih odnosa, a optužbe su uglavnom adresovane na novog dekana. Zamera joj se da je uvela politiku na fakultet, da sprovodi strahovladu, da se sveti kolegama i administrativnom osoblju koji nisu glasali za njen izbor.</w:t>
      </w:r>
    </w:p>
    <w:p w:rsidR="009B7A6F" w:rsidRPr="00FC19CC" w:rsidRDefault="009B7A6F" w:rsidP="00FC19CC">
      <w:pPr>
        <w:spacing w:after="0" w:line="240" w:lineRule="auto"/>
        <w:ind w:firstLine="720"/>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Dr Dragica Radosav, inače, optužuje svog prethodnika, profesora dr Milana Pavlovića, da podbunjuje deo kolektiva. Nije mu dozvolila da se pojavi na prošlonedeljnoj, drugoj vanrednoj sednici NNV, poručujući da je osoba koja je u penziji i radi na privatnom fakultetu i da više nema šta da traži u "Pupinu".</w:t>
      </w:r>
      <w:r w:rsidR="00FC19CC">
        <w:rPr>
          <w:rFonts w:ascii="Times New Roman" w:eastAsia="Times New Roman" w:hAnsi="Times New Roman" w:cs="Times New Roman"/>
          <w:bCs/>
          <w:sz w:val="24"/>
          <w:szCs w:val="24"/>
          <w:lang w:val="en-US"/>
        </w:rPr>
        <w:t xml:space="preserve"> </w:t>
      </w:r>
      <w:r w:rsidRPr="009B7A6F">
        <w:rPr>
          <w:rFonts w:ascii="Times New Roman" w:eastAsia="Times New Roman" w:hAnsi="Times New Roman" w:cs="Times New Roman"/>
          <w:bCs/>
          <w:sz w:val="24"/>
          <w:szCs w:val="24"/>
          <w:lang w:val="en-US"/>
        </w:rPr>
        <w:t>Najavila je kontrolu projekta o reciklaži otpada, čija je realizacija počela u vreme dok je Pavlović rukovodio fakuletom. Ali i IPA projekta o tekstilnoj industriji, iza kojeg je stajao šef katedre za tekstil profesor dr Vasilije Petrović. Dr Dragica Radosav je dobila podršku NNV za sprovođenje nadzora nad oba projekta, kako bi se utvrdili validni podaci o trošenju para. Prethodno je profesor Petrović javno optužio dr Dragicu Radosav da ovaj projekat, čija je vrednost 200.000 evra, a na kojem je radio zajedno s kolegama sa Univerziteta u Temišvaru i opštinom Plandište, opstruiše iz osvete prema prethodnom rukovodstvu.</w:t>
      </w:r>
    </w:p>
    <w:p w:rsidR="00893B9F" w:rsidRDefault="00893B9F" w:rsidP="001626F1">
      <w:pPr>
        <w:spacing w:after="0" w:line="240" w:lineRule="auto"/>
        <w:jc w:val="both"/>
        <w:rPr>
          <w:rFonts w:ascii="Times New Roman" w:eastAsia="Times New Roman" w:hAnsi="Times New Roman" w:cs="Times New Roman"/>
          <w:bCs/>
          <w:sz w:val="24"/>
          <w:szCs w:val="24"/>
          <w:lang w:val="en-US"/>
        </w:rPr>
      </w:pPr>
    </w:p>
    <w:p w:rsidR="00893B9F" w:rsidRPr="004E248E" w:rsidRDefault="00893B9F" w:rsidP="00893B9F">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Nagrada akademiku Teodoroviću posvađala borce protiv korupcije</w:t>
      </w:r>
    </w:p>
    <w:p w:rsidR="00FC19CC" w:rsidRDefault="00FC19CC" w:rsidP="00893B9F">
      <w:pPr>
        <w:spacing w:after="0" w:line="240" w:lineRule="auto"/>
        <w:jc w:val="both"/>
        <w:rPr>
          <w:rFonts w:ascii="Times New Roman" w:eastAsia="Times New Roman" w:hAnsi="Times New Roman" w:cs="Times New Roman"/>
          <w:bCs/>
          <w:sz w:val="24"/>
          <w:szCs w:val="24"/>
          <w:lang w:val="en-US"/>
        </w:rPr>
      </w:pPr>
    </w:p>
    <w:p w:rsidR="00FC19CC" w:rsidRDefault="00893B9F" w:rsidP="00FC19CC">
      <w:pPr>
        <w:spacing w:after="0" w:line="240" w:lineRule="auto"/>
        <w:ind w:firstLine="720"/>
        <w:jc w:val="both"/>
        <w:rPr>
          <w:rFonts w:ascii="Times New Roman" w:eastAsia="Times New Roman" w:hAnsi="Times New Roman" w:cs="Times New Roman"/>
          <w:bCs/>
          <w:sz w:val="24"/>
          <w:szCs w:val="24"/>
          <w:lang w:val="en-US"/>
        </w:rPr>
      </w:pPr>
      <w:r w:rsidRPr="00893B9F">
        <w:rPr>
          <w:rFonts w:ascii="Times New Roman" w:eastAsia="Times New Roman" w:hAnsi="Times New Roman" w:cs="Times New Roman"/>
          <w:bCs/>
          <w:sz w:val="24"/>
          <w:szCs w:val="24"/>
          <w:lang w:val="en-US"/>
        </w:rPr>
        <w:t>Iako je bilo najavljeno, nagrada Saveta za borbu protiv korupcije „Verica Barać” ipak neće biti dodeljena u okviru konferencije koju 9. decembra organizuje Agencija za borbu protiv korupcije. Uručenje ovog priznanja bilo je u planu do pre tri dana, a onda je u redakcije stilo novo obaveštenje.</w:t>
      </w:r>
      <w:r w:rsidR="00FC19CC">
        <w:rPr>
          <w:rFonts w:ascii="Times New Roman" w:eastAsia="Times New Roman" w:hAnsi="Times New Roman" w:cs="Times New Roman"/>
          <w:bCs/>
          <w:sz w:val="24"/>
          <w:szCs w:val="24"/>
          <w:lang w:val="en-US"/>
        </w:rPr>
        <w:t xml:space="preserve"> </w:t>
      </w:r>
      <w:r w:rsidRPr="00893B9F">
        <w:rPr>
          <w:rFonts w:ascii="Times New Roman" w:eastAsia="Times New Roman" w:hAnsi="Times New Roman" w:cs="Times New Roman"/>
          <w:bCs/>
          <w:sz w:val="24"/>
          <w:szCs w:val="24"/>
          <w:lang w:val="en-US"/>
        </w:rPr>
        <w:t>„U okviru predstojeće konferencije neće biti održana najavljena dodela nagrade Saveta za borbu protiv korupcije „Verica Barać”, šturo je navedeno u saopštenju Agen</w:t>
      </w:r>
      <w:r w:rsidR="00FC19CC">
        <w:rPr>
          <w:rFonts w:ascii="Times New Roman" w:eastAsia="Times New Roman" w:hAnsi="Times New Roman" w:cs="Times New Roman"/>
          <w:bCs/>
          <w:sz w:val="24"/>
          <w:szCs w:val="24"/>
          <w:lang w:val="en-US"/>
        </w:rPr>
        <w:t xml:space="preserve">cije za borbu protiv </w:t>
      </w:r>
      <w:r w:rsidR="00FC19CC">
        <w:rPr>
          <w:rFonts w:ascii="Times New Roman" w:eastAsia="Times New Roman" w:hAnsi="Times New Roman" w:cs="Times New Roman"/>
          <w:bCs/>
          <w:sz w:val="24"/>
          <w:szCs w:val="24"/>
          <w:lang w:val="en-US"/>
        </w:rPr>
        <w:lastRenderedPageBreak/>
        <w:t xml:space="preserve">korupcije. </w:t>
      </w:r>
      <w:r w:rsidRPr="00893B9F">
        <w:rPr>
          <w:rFonts w:ascii="Times New Roman" w:eastAsia="Times New Roman" w:hAnsi="Times New Roman" w:cs="Times New Roman"/>
          <w:bCs/>
          <w:sz w:val="24"/>
          <w:szCs w:val="24"/>
          <w:lang w:val="en-US"/>
        </w:rPr>
        <w:t>Zbog čega će izostati dodela nagrade „Verica Barać” sa konferencije posvećene Međunarodnom danu za borbu protiv korupcije pokušali smo da saznamo u obe institucije, ali bez većeg uspeha. Sumnje da je posredi sukob izazvalo je objašnjenje koje smo dobili u Agenciji – ovu izmenu će da pojasne samo ukoliko se bude oglasio savet. A predsednik tog vladinog tela Miroslava Milićevića, inače vrlo oštar u kritikama na račun medija, i ovog puta izbegao je da odgovori na „Politikina” pitanja. Ne samo da smo ostali bez objašnjenja koji su razlozi razmimoilaženja sa Agencijom, već je Milićević bio toliko tajnovit da nije želeo da otkrije ni ovogodišnji sastav žirija. „Ovo je petogodišnjica od prerane smrti Verice Barać. Hoćemo da prikažemo film o njenom delu zajedno sa dodelom nagrade. Javićemo vam vreme dodele, videćete žiri i slušati obrazloženje ukoliko želite”, bilo je sve što je Milićević rekao u SMS-u.</w:t>
      </w:r>
    </w:p>
    <w:p w:rsidR="00FC19CC" w:rsidRDefault="00893B9F" w:rsidP="00FC19CC">
      <w:pPr>
        <w:spacing w:after="0" w:line="240" w:lineRule="auto"/>
        <w:ind w:firstLine="720"/>
        <w:jc w:val="both"/>
        <w:rPr>
          <w:rFonts w:ascii="Times New Roman" w:eastAsia="Times New Roman" w:hAnsi="Times New Roman" w:cs="Times New Roman"/>
          <w:bCs/>
          <w:sz w:val="24"/>
          <w:szCs w:val="24"/>
          <w:lang w:val="en-US"/>
        </w:rPr>
      </w:pPr>
      <w:r w:rsidRPr="00893B9F">
        <w:rPr>
          <w:rFonts w:ascii="Times New Roman" w:eastAsia="Times New Roman" w:hAnsi="Times New Roman" w:cs="Times New Roman"/>
          <w:bCs/>
          <w:sz w:val="24"/>
          <w:szCs w:val="24"/>
          <w:lang w:val="en-US"/>
        </w:rPr>
        <w:t>Dok u institucijama ćute, medijskom čaršijom već se pronela informacija da se uzrok spora nalazi u izboru akademika Dušana Teodorovića za laureata. Naime, pošto je Agenciji saopšteno ko je ovogodišnji dobitnik, odlučili su da izmene program konferencije smatrajući da je izbor Teodorovića, kao nekoga ko je politički angažovan, neprikladan. Naime, najavljujući da će od januara pokret „Dosta je bilo” postati stranka, Saša Radulović je naveo i da će senat stranke voditi upravo Teodorović.</w:t>
      </w:r>
    </w:p>
    <w:p w:rsidR="00893B9F" w:rsidRPr="00893B9F" w:rsidRDefault="00893B9F" w:rsidP="00FC19CC">
      <w:pPr>
        <w:spacing w:after="0" w:line="240" w:lineRule="auto"/>
        <w:ind w:firstLine="720"/>
        <w:jc w:val="both"/>
        <w:rPr>
          <w:rFonts w:ascii="Times New Roman" w:eastAsia="Times New Roman" w:hAnsi="Times New Roman" w:cs="Times New Roman"/>
          <w:bCs/>
          <w:sz w:val="24"/>
          <w:szCs w:val="24"/>
          <w:lang w:val="en-US"/>
        </w:rPr>
      </w:pPr>
      <w:r w:rsidRPr="00893B9F">
        <w:rPr>
          <w:rFonts w:ascii="Times New Roman" w:eastAsia="Times New Roman" w:hAnsi="Times New Roman" w:cs="Times New Roman"/>
          <w:bCs/>
          <w:sz w:val="24"/>
          <w:szCs w:val="24"/>
          <w:lang w:val="en-US"/>
        </w:rPr>
        <w:t>Savet za borbu protiv korupcije nagradu „Verica Barać” dodeljuje za doprinos borbi protiv korupcije, a njeni laureati do sada bili su urednik „Pištaljke” Vladimir Radomirović, sociolog Zagorka Golubović, novinarka Danica Vučenić, autori emisije „Talasanje – pusti priču” Radio Beograda Dijana Ivanov Kadić i Zorka Đukanović. Prošle godine ovu nagradu dobio je karikaturista Predrag Koraksić Koraks.</w:t>
      </w:r>
    </w:p>
    <w:p w:rsidR="00153914" w:rsidRDefault="00153914" w:rsidP="001626F1">
      <w:pPr>
        <w:spacing w:after="0" w:line="240" w:lineRule="auto"/>
        <w:jc w:val="both"/>
        <w:rPr>
          <w:rFonts w:ascii="Times New Roman" w:eastAsia="Times New Roman" w:hAnsi="Times New Roman" w:cs="Times New Roman"/>
          <w:bCs/>
          <w:sz w:val="24"/>
          <w:szCs w:val="24"/>
          <w:lang w:val="en-US"/>
        </w:rPr>
      </w:pPr>
    </w:p>
    <w:p w:rsidR="00153914" w:rsidRPr="004E248E" w:rsidRDefault="00153914" w:rsidP="00153914">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Jutarnji čaj s rektorom</w:t>
      </w:r>
    </w:p>
    <w:p w:rsidR="00FC19CC" w:rsidRDefault="00FC19CC" w:rsidP="00153914">
      <w:pPr>
        <w:spacing w:after="0" w:line="240" w:lineRule="auto"/>
        <w:jc w:val="both"/>
        <w:rPr>
          <w:rFonts w:ascii="Times New Roman" w:eastAsia="Times New Roman" w:hAnsi="Times New Roman" w:cs="Times New Roman"/>
          <w:bCs/>
          <w:sz w:val="24"/>
          <w:szCs w:val="24"/>
          <w:lang w:val="en-US"/>
        </w:rPr>
      </w:pPr>
    </w:p>
    <w:p w:rsidR="004E248E" w:rsidRDefault="004E248E" w:rsidP="004E248E">
      <w:pPr>
        <w:spacing w:after="0" w:line="240" w:lineRule="auto"/>
        <w:ind w:firstLine="720"/>
        <w:jc w:val="both"/>
        <w:rPr>
          <w:rFonts w:ascii="Times New Roman" w:eastAsia="Times New Roman" w:hAnsi="Times New Roman" w:cs="Times New Roman"/>
          <w:b/>
          <w:bCs/>
          <w:sz w:val="24"/>
          <w:szCs w:val="24"/>
          <w:lang w:val="en-US"/>
        </w:rPr>
      </w:pPr>
      <w:r w:rsidRPr="00153914">
        <w:rPr>
          <w:rFonts w:ascii="Times New Roman" w:eastAsia="Times New Roman" w:hAnsi="Times New Roman" w:cs="Times New Roman"/>
          <w:bCs/>
          <w:noProof/>
          <w:sz w:val="24"/>
          <w:szCs w:val="24"/>
          <w:lang w:eastAsia="sr-Latn-RS"/>
        </w:rPr>
        <w:drawing>
          <wp:anchor distT="0" distB="0" distL="114300" distR="114300" simplePos="0" relativeHeight="251699200" behindDoc="1" locked="0" layoutInCell="1" allowOverlap="1" wp14:anchorId="244D34C9" wp14:editId="40EEC661">
            <wp:simplePos x="0" y="0"/>
            <wp:positionH relativeFrom="column">
              <wp:posOffset>4290060</wp:posOffset>
            </wp:positionH>
            <wp:positionV relativeFrom="paragraph">
              <wp:posOffset>222250</wp:posOffset>
            </wp:positionV>
            <wp:extent cx="1866900" cy="1290320"/>
            <wp:effectExtent l="0" t="0" r="0" b="5080"/>
            <wp:wrapTight wrapText="bothSides">
              <wp:wrapPolygon edited="0">
                <wp:start x="0" y="0"/>
                <wp:lineTo x="0" y="21366"/>
                <wp:lineTo x="21380" y="21366"/>
                <wp:lineTo x="21380" y="0"/>
                <wp:lineTo x="0" y="0"/>
              </wp:wrapPolygon>
            </wp:wrapTight>
            <wp:docPr id="17" name="Picture 17" descr="Фото: Б. Луч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66900"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00153914" w:rsidRPr="00FC19CC">
        <w:rPr>
          <w:rFonts w:ascii="Times New Roman" w:eastAsia="Times New Roman" w:hAnsi="Times New Roman" w:cs="Times New Roman"/>
          <w:bCs/>
          <w:sz w:val="24"/>
          <w:szCs w:val="24"/>
          <w:lang w:val="en-US"/>
        </w:rPr>
        <w:t>U Rektoratu Univerziteta u Novom Sadu je održan tradicionalni prijem za strane studente na razmeni. Na „Jutarnji čaj s rektorom“ studente koji su odlučili da univerzitetsku godinu</w:t>
      </w:r>
      <w:r w:rsidR="00153914">
        <w:rPr>
          <w:rFonts w:ascii="Times New Roman" w:eastAsia="Times New Roman" w:hAnsi="Times New Roman" w:cs="Times New Roman"/>
          <w:b/>
          <w:bCs/>
          <w:sz w:val="24"/>
          <w:szCs w:val="24"/>
          <w:lang w:val="en-US"/>
        </w:rPr>
        <w:t xml:space="preserve"> </w:t>
      </w:r>
      <w:r w:rsidR="00153914" w:rsidRPr="00153914">
        <w:rPr>
          <w:rFonts w:ascii="Times New Roman" w:eastAsia="Times New Roman" w:hAnsi="Times New Roman" w:cs="Times New Roman"/>
          <w:bCs/>
          <w:sz w:val="24"/>
          <w:szCs w:val="24"/>
          <w:lang w:val="en-US"/>
        </w:rPr>
        <w:t>provedu na nekom od naših fakulteta, ugostio je rektor UNS dr Dušan Nikolić, a studentima su se obratile i dr Sanja Stojanović, prorektorka za međunarodnu saradnju i Ivana Vujkov, šefica Kancelarije za međunarodnu saradnju. U ime akademske zajednice Univerziteta u Novom Sadu studentima su uručeni i prigodni pokloni.</w:t>
      </w:r>
      <w:r>
        <w:rPr>
          <w:rFonts w:ascii="Times New Roman" w:eastAsia="Times New Roman" w:hAnsi="Times New Roman" w:cs="Times New Roman"/>
          <w:b/>
          <w:bCs/>
          <w:sz w:val="24"/>
          <w:szCs w:val="24"/>
          <w:lang w:val="en-US"/>
        </w:rPr>
        <w:t xml:space="preserve"> </w:t>
      </w:r>
      <w:r w:rsidR="00153914" w:rsidRPr="00153914">
        <w:rPr>
          <w:rFonts w:ascii="Times New Roman" w:eastAsia="Times New Roman" w:hAnsi="Times New Roman" w:cs="Times New Roman"/>
          <w:bCs/>
          <w:sz w:val="24"/>
          <w:szCs w:val="24"/>
          <w:lang w:val="en-US"/>
        </w:rPr>
        <w:t>U toku zimskog semestra ove školske godine na Univerzitetu u Novom Sadu borave strani studenti iz zemalja Evropske unije preko programa mobilnosti Erazmus+ i Erazmus Mundus. Strani studenti provode jedan ili dva semestra na jednom od fakulteta Univerziteta u Novom Sadu, nakon čega se vraćaju na  matične univerzitete koji im priznaju uspeh postignut u toku mobilnosti. Uz strane studente koji na razmeni borave koristeći fondove Evropske komisije, na Univerzitetu u Novom Sadu mobilnost se ostvaruje i preko programa CEPUS, Kampus Evrope i bilateralnih sporazuma na nivou fakulteta.</w:t>
      </w:r>
    </w:p>
    <w:p w:rsidR="00153914" w:rsidRPr="004E248E" w:rsidRDefault="00153914" w:rsidP="004E248E">
      <w:pPr>
        <w:spacing w:after="0" w:line="240" w:lineRule="auto"/>
        <w:ind w:firstLine="720"/>
        <w:jc w:val="both"/>
        <w:rPr>
          <w:rFonts w:ascii="Times New Roman" w:eastAsia="Times New Roman" w:hAnsi="Times New Roman" w:cs="Times New Roman"/>
          <w:b/>
          <w:bCs/>
          <w:sz w:val="24"/>
          <w:szCs w:val="24"/>
          <w:lang w:val="en-US"/>
        </w:rPr>
      </w:pPr>
      <w:r w:rsidRPr="00153914">
        <w:rPr>
          <w:rFonts w:ascii="Times New Roman" w:eastAsia="Times New Roman" w:hAnsi="Times New Roman" w:cs="Times New Roman"/>
          <w:bCs/>
          <w:sz w:val="24"/>
          <w:szCs w:val="24"/>
          <w:lang w:val="en-US"/>
        </w:rPr>
        <w:t>Na našim fakultetima u ovom semestru u okviru programa Erazmus+ borave 63 strana studenta iz Poljske, Litvanije, Španije, Italije, Grčke, Finske, Češke, Nemačke i Rumunije, šest studenata iz Slovenije i Hrvatske došlo je u okviru programa Erazmus mundus, jedan student iz Austrije u Novom Sadu boravi zahvaljujući programu Kampus Evrope, dok na osnovu bilateralne saradnje godinu u Srbiji pohađa devet studenata osnovnih studija iz Kazahstana. Zahvaljujući Cepus programu, na Novosadskom univerzitetu boravi master studentkinja iz Slovenije i jedan doktorand iz Makedonije.</w:t>
      </w:r>
      <w:r w:rsidR="004E248E">
        <w:rPr>
          <w:rFonts w:ascii="Times New Roman" w:eastAsia="Times New Roman" w:hAnsi="Times New Roman" w:cs="Times New Roman"/>
          <w:b/>
          <w:bCs/>
          <w:sz w:val="24"/>
          <w:szCs w:val="24"/>
          <w:lang w:val="en-US"/>
        </w:rPr>
        <w:t xml:space="preserve"> </w:t>
      </w:r>
      <w:r w:rsidRPr="00153914">
        <w:rPr>
          <w:rFonts w:ascii="Times New Roman" w:eastAsia="Times New Roman" w:hAnsi="Times New Roman" w:cs="Times New Roman"/>
          <w:bCs/>
          <w:sz w:val="24"/>
          <w:szCs w:val="24"/>
          <w:lang w:val="en-US"/>
        </w:rPr>
        <w:t>Erazmus+ je najveći program Evropske unije namenjen razvoju obrazovanja kroz finansiranje projekata, partnerstava i mobilnosti u periodu od 2014. do 2020. Kreditna mobilnost („razmena“) prvi je segment Erazmus+ programa pod nazivom “Ključna akcija 1”. Univerziteti u Republici Srbiji dobili su priliku da se uključe u ovaj segment programa od školske 2015/2016.</w:t>
      </w:r>
    </w:p>
    <w:p w:rsidR="004E248E" w:rsidRPr="00153914" w:rsidRDefault="004E248E" w:rsidP="00153914">
      <w:pPr>
        <w:spacing w:after="0" w:line="240" w:lineRule="auto"/>
        <w:jc w:val="both"/>
        <w:rPr>
          <w:rFonts w:ascii="Times New Roman" w:eastAsia="Times New Roman" w:hAnsi="Times New Roman" w:cs="Times New Roman"/>
          <w:bCs/>
          <w:sz w:val="24"/>
          <w:szCs w:val="24"/>
          <w:lang w:val="en-US"/>
        </w:rPr>
      </w:pPr>
    </w:p>
    <w:p w:rsidR="004E248E" w:rsidRPr="004E248E" w:rsidRDefault="004E248E" w:rsidP="004E248E">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„Za čistije i zelenije škole u Vojvodini”</w:t>
      </w:r>
    </w:p>
    <w:p w:rsidR="004E248E" w:rsidRDefault="004E248E" w:rsidP="004E248E">
      <w:pPr>
        <w:spacing w:after="0" w:line="240" w:lineRule="auto"/>
        <w:ind w:firstLine="720"/>
        <w:jc w:val="both"/>
        <w:rPr>
          <w:rFonts w:ascii="Times New Roman" w:eastAsia="Times New Roman" w:hAnsi="Times New Roman" w:cs="Times New Roman"/>
          <w:bCs/>
          <w:sz w:val="24"/>
          <w:szCs w:val="24"/>
          <w:lang w:val="en-US"/>
        </w:rPr>
      </w:pPr>
    </w:p>
    <w:p w:rsidR="004E248E" w:rsidRDefault="004E248E" w:rsidP="004E248E">
      <w:pPr>
        <w:spacing w:after="0" w:line="240" w:lineRule="auto"/>
        <w:ind w:firstLine="720"/>
        <w:jc w:val="both"/>
        <w:rPr>
          <w:rFonts w:ascii="Times New Roman" w:eastAsia="Times New Roman" w:hAnsi="Times New Roman" w:cs="Times New Roman"/>
          <w:bCs/>
          <w:sz w:val="24"/>
          <w:szCs w:val="24"/>
          <w:lang w:val="en-US"/>
        </w:rPr>
      </w:pPr>
      <w:r w:rsidRPr="00FC19CC">
        <w:rPr>
          <w:rFonts w:ascii="Times New Roman" w:eastAsia="Times New Roman" w:hAnsi="Times New Roman" w:cs="Times New Roman"/>
          <w:bCs/>
          <w:sz w:val="24"/>
          <w:szCs w:val="24"/>
          <w:lang w:val="en-US"/>
        </w:rPr>
        <w:t>„Vaspitanje o trajno održivom razvoju i tome kako da se na najbolji način brine o životnoj sredini nije i ne može biti svedeno</w:t>
      </w:r>
      <w:r w:rsidRPr="00153914">
        <w:rPr>
          <w:rFonts w:ascii="Times New Roman" w:eastAsia="Times New Roman" w:hAnsi="Times New Roman" w:cs="Times New Roman"/>
          <w:bCs/>
          <w:sz w:val="24"/>
          <w:szCs w:val="24"/>
          <w:lang w:val="en-US"/>
        </w:rPr>
        <w:t xml:space="preserve"> samo na predavanja. Bez konkretnih aktivnosti i akcija, u kojima ravnopravno učestvuju predškolci, učenici, prosvetni radnici, roditelji, ali i cela lokolana zajednica, ne mogu se očekivati željeni rezultati”, izjavio je  potpredsednik Pokrajinske vlade Mihalj Njilaš na potpisivanju Protokola o saradnji na realizaciji programa „Za čistije i zelenije škole u Vojvodini”. Potpisnici su, inače, Pokrajinski sekretarijat za obrazovanje, propise, upravu i nacionalne manjine - nacionalne zajednice, Pokrajinski sekretarijat za urbanizam i zaštitu životne sredine, Pokrajinski sekretarijat za energetiku, graćevinarstvo i saobraćaj, Pokret gorana i RECAN – Fondacija za reciklažu limenki za piće.</w:t>
      </w:r>
    </w:p>
    <w:p w:rsidR="004E248E" w:rsidRPr="00153914" w:rsidRDefault="004E248E" w:rsidP="004E248E">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Podsetimo, Program „Za čistije i zelenije škole u Vojvodini” pokrenut je 2009. godine s ciljem da se u vaspitno-obrazovnim ustanovama podignu i ekološka svest i lična odgovornost za brigu o prirodnim potencijalima sredine u kojoj se živi. U proteklih sedam godina u akciju su se uključile ukupno 373 predškolske ustanove, osnovne i srednje škole, odnosno više od 60 procenata ukupnog broja vaspitno-obrazovnih ustanova na teritoriji APV, i taj se broj iz godine u godinu uvećava. „Želimo da nam škole budu što zelenije, što čistije, da se čuva to naše okruženje, da briga o mikrosredini i okruženju u kojem svakodnevno boravimo postane način razmišljanja i delovanja, trajno opredelenje svih nas. I stoga je od izuzetnog značaja što ova naša akcija, koja se sad već može nazvati pokretom, neprestano raste i sve je snažnija”, poručio je Njilaš.</w:t>
      </w:r>
    </w:p>
    <w:p w:rsidR="00153914" w:rsidRDefault="00153914" w:rsidP="001626F1">
      <w:pPr>
        <w:spacing w:after="0" w:line="240" w:lineRule="auto"/>
        <w:jc w:val="both"/>
        <w:rPr>
          <w:rFonts w:ascii="Times New Roman" w:eastAsia="Times New Roman" w:hAnsi="Times New Roman" w:cs="Times New Roman"/>
          <w:bCs/>
          <w:sz w:val="24"/>
          <w:szCs w:val="24"/>
          <w:lang w:val="en-US"/>
        </w:rPr>
      </w:pPr>
    </w:p>
    <w:p w:rsidR="00153914" w:rsidRPr="004E248E" w:rsidRDefault="00153914" w:rsidP="004E248E">
      <w:pPr>
        <w:spacing w:after="0" w:line="240" w:lineRule="auto"/>
        <w:jc w:val="center"/>
        <w:rPr>
          <w:rFonts w:ascii="Times New Roman" w:eastAsia="Times New Roman" w:hAnsi="Times New Roman" w:cs="Times New Roman"/>
          <w:bCs/>
          <w:color w:val="0000CC"/>
          <w:sz w:val="24"/>
          <w:szCs w:val="24"/>
          <w:lang w:val="en-US"/>
        </w:rPr>
      </w:pPr>
      <w:r w:rsidRPr="004E248E">
        <w:rPr>
          <w:rFonts w:ascii="Times New Roman" w:eastAsia="Times New Roman" w:hAnsi="Times New Roman" w:cs="Times New Roman"/>
          <w:b/>
          <w:bCs/>
          <w:color w:val="0000CC"/>
          <w:sz w:val="28"/>
          <w:szCs w:val="24"/>
          <w:lang w:val="en-US"/>
        </w:rPr>
        <w:t>Prezentacija džud</w:t>
      </w:r>
      <w:r w:rsidR="00FC19CC" w:rsidRPr="004E248E">
        <w:rPr>
          <w:rFonts w:ascii="Times New Roman" w:eastAsia="Times New Roman" w:hAnsi="Times New Roman" w:cs="Times New Roman"/>
          <w:b/>
          <w:bCs/>
          <w:color w:val="0000CC"/>
          <w:sz w:val="28"/>
          <w:szCs w:val="24"/>
          <w:lang w:val="en-US"/>
        </w:rPr>
        <w:t xml:space="preserve">oa </w:t>
      </w:r>
      <w:r w:rsidRPr="004E248E">
        <w:rPr>
          <w:rFonts w:ascii="Times New Roman" w:eastAsia="Times New Roman" w:hAnsi="Times New Roman" w:cs="Times New Roman"/>
          <w:b/>
          <w:bCs/>
          <w:color w:val="0000CC"/>
          <w:sz w:val="28"/>
          <w:szCs w:val="24"/>
          <w:lang w:val="en-US"/>
        </w:rPr>
        <w:t xml:space="preserve"> u OŠ u Petrovaradinu</w:t>
      </w:r>
    </w:p>
    <w:p w:rsidR="004E248E" w:rsidRDefault="004E248E" w:rsidP="00FC19CC">
      <w:pPr>
        <w:spacing w:after="0" w:line="240" w:lineRule="auto"/>
        <w:ind w:firstLine="720"/>
        <w:jc w:val="both"/>
        <w:rPr>
          <w:rFonts w:ascii="Times New Roman" w:eastAsia="Times New Roman" w:hAnsi="Times New Roman" w:cs="Times New Roman"/>
          <w:bCs/>
          <w:sz w:val="24"/>
          <w:szCs w:val="24"/>
          <w:lang w:val="en-US"/>
        </w:rPr>
      </w:pPr>
    </w:p>
    <w:p w:rsidR="00FC19CC"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Prezentacija borilačke veštine džudo održana je u OŠ „Jovan Dučić” u Petrovaradinu, povodom beslatnih džudo-treninga za decu osnovnoškolskog uzrasta u organizaciji</w:t>
      </w:r>
      <w:r>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Džudo-kluba „Borac”, koji traju već dve godine. Reč je o još jednoj akciji u okviru programa prevencije i suzbijanja nasilja u novosadskim osnovnim školama, uz podsticanje osnovaca na to da se besplatno bave sportom.</w:t>
      </w:r>
      <w:r>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Zadovoljstvo mi je što prisustvujem prezentaciji džudo-sporta u školi „Jovan Dučić“ i prezadovoljan sam onim što su nam učenici te škole danas demonstrirali – rekao je tim povodom član Gradskog veća za sport i omladinu Ognjen Cvjetićanin. –</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U protekle dve godine, koliko traje realizacija programa „Džudo kao besplatni školski sport“, svi zajedno smo uradili mnogo toga za decu Petrovaradina. Naš glavni cilj u 2017. godini će biti da se u svim školama u najvećoj mogućoj meri implementira besplatno treniranje raznih sportova, ali i da se poboljšaju uslovi za realizaciju treninga, čime će se interesovanje dece povećavati. Kako je istakla direktorka OŠ „Jovan Dučić“ Ružica Pavlović, ta škola je među prvima u gradu organizovala sekcije besplatnog sporta za sve učenike.</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Naši đaci su od 2013. godine imali mogućnost da se besplatno bave raznim sportovima, kao što su mini-rukomet, odbojka, šah, ritmička gimnastika i džudo – rekla je Ružica Pavlović. – Među decom, zaposlenima i roditeljima vlada veliko zadovoljstvo jer opšte je poznato koliko je danas skupo baviti se sportom, a našoj deci, koje ima 900, to je omogućeno da čine besplatno. Cilj, koji smo imali zajedno s Gradom, bio je da decu sklonimo s ulice, da ih odvojimo od kompjutera i da svakom detetu na osnovu njihovih sklonosti i interesovanja omogućimo da se bavi baš onim sportom kojim želi.</w:t>
      </w:r>
    </w:p>
    <w:p w:rsidR="00153914" w:rsidRPr="00153914"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Besplatne sekcije mini-rukometa, odbojke, šaha, ritmičke gimnastike i borilačkih veština namenjene osnovcima postoje od školske 2013/2014. godine, u saradnji s Gradskom upravom za sport i omladinu i Sportskim društvom „Petrovaradin“.</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Od  decembra 2015. godine u školama se utorkom i četvrtkom realizuje besplatna aktivnost „Program fizičkog vežbanja za decu od sedam do 14 godina“, u teminu od 19 do 21 čas.</w:t>
      </w:r>
    </w:p>
    <w:p w:rsidR="00153914" w:rsidRDefault="00153914" w:rsidP="001626F1">
      <w:pPr>
        <w:spacing w:after="0" w:line="240" w:lineRule="auto"/>
        <w:jc w:val="both"/>
        <w:rPr>
          <w:rFonts w:ascii="Times New Roman" w:eastAsia="Times New Roman" w:hAnsi="Times New Roman" w:cs="Times New Roman"/>
          <w:bCs/>
          <w:sz w:val="24"/>
          <w:szCs w:val="24"/>
          <w:lang w:val="en-US"/>
        </w:rPr>
      </w:pPr>
    </w:p>
    <w:p w:rsidR="00153914" w:rsidRPr="004E248E" w:rsidRDefault="00153914" w:rsidP="00153914">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Opremljena soba za nastavu na slovačkom jeziku</w:t>
      </w:r>
    </w:p>
    <w:p w:rsidR="00FC19CC" w:rsidRDefault="00FC19CC" w:rsidP="00FC19CC">
      <w:pPr>
        <w:spacing w:after="0" w:line="240" w:lineRule="auto"/>
        <w:ind w:firstLine="720"/>
        <w:jc w:val="both"/>
        <w:rPr>
          <w:rFonts w:ascii="Times New Roman" w:eastAsia="Times New Roman" w:hAnsi="Times New Roman" w:cs="Times New Roman"/>
          <w:bCs/>
          <w:sz w:val="24"/>
          <w:szCs w:val="24"/>
          <w:lang w:val="en-US"/>
        </w:rPr>
      </w:pPr>
    </w:p>
    <w:p w:rsidR="00FC19CC"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FC19CC">
        <w:rPr>
          <w:rFonts w:ascii="Times New Roman" w:eastAsia="Times New Roman" w:hAnsi="Times New Roman" w:cs="Times New Roman"/>
          <w:bCs/>
          <w:sz w:val="24"/>
          <w:szCs w:val="24"/>
          <w:lang w:val="en-US"/>
        </w:rPr>
        <w:t>Radna soba u kojoj se izvodi nastava na slovačkom jeziku opremljena je u vrtiću „Kolibri”, na Bulevaru Jaše Tomića 3. Tu ustanovu, povodom zvaničnog potpisivanja ugovora o</w:t>
      </w:r>
      <w:r w:rsidR="00FC19CC">
        <w:rPr>
          <w:rFonts w:ascii="Times New Roman" w:eastAsia="Times New Roman" w:hAnsi="Times New Roman" w:cs="Times New Roman"/>
          <w:bCs/>
          <w:sz w:val="24"/>
          <w:szCs w:val="24"/>
          <w:lang w:val="en-US"/>
        </w:rPr>
        <w:t xml:space="preserve"> </w:t>
      </w:r>
      <w:r w:rsidRPr="00FC19CC">
        <w:rPr>
          <w:rFonts w:ascii="Times New Roman" w:eastAsia="Times New Roman" w:hAnsi="Times New Roman" w:cs="Times New Roman"/>
          <w:bCs/>
          <w:sz w:val="24"/>
          <w:szCs w:val="24"/>
          <w:lang w:val="en-US"/>
        </w:rPr>
        <w:t>poklon-</w:t>
      </w:r>
      <w:r w:rsidRPr="00FC19CC">
        <w:rPr>
          <w:rFonts w:ascii="Times New Roman" w:eastAsia="Times New Roman" w:hAnsi="Times New Roman" w:cs="Times New Roman"/>
          <w:bCs/>
          <w:sz w:val="24"/>
          <w:szCs w:val="24"/>
          <w:lang w:val="en-US"/>
        </w:rPr>
        <w:lastRenderedPageBreak/>
        <w:t xml:space="preserve">opremanju sobe,  je posetio predsednik Kancelarije za dijasporu iz Bratislave, njegova ekselencija </w:t>
      </w:r>
      <w:r w:rsidR="004E248E" w:rsidRPr="00153914">
        <w:rPr>
          <w:rFonts w:ascii="Times New Roman" w:eastAsia="Times New Roman" w:hAnsi="Times New Roman" w:cs="Times New Roman"/>
          <w:bCs/>
          <w:noProof/>
          <w:sz w:val="24"/>
          <w:szCs w:val="24"/>
          <w:lang w:eastAsia="sr-Latn-RS"/>
        </w:rPr>
        <w:drawing>
          <wp:anchor distT="0" distB="0" distL="114300" distR="114300" simplePos="0" relativeHeight="251708416" behindDoc="0" locked="0" layoutInCell="1" allowOverlap="1" wp14:anchorId="4F310AFD" wp14:editId="277F593D">
            <wp:simplePos x="0" y="0"/>
            <wp:positionH relativeFrom="column">
              <wp:posOffset>3965575</wp:posOffset>
            </wp:positionH>
            <wp:positionV relativeFrom="paragraph">
              <wp:posOffset>251460</wp:posOffset>
            </wp:positionV>
            <wp:extent cx="2085975" cy="1441450"/>
            <wp:effectExtent l="0" t="0" r="9525" b="6350"/>
            <wp:wrapSquare wrapText="bothSides"/>
            <wp:docPr id="28" name="Picture 28" descr="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85975" cy="1441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19CC">
        <w:rPr>
          <w:rFonts w:ascii="Times New Roman" w:eastAsia="Times New Roman" w:hAnsi="Times New Roman" w:cs="Times New Roman"/>
          <w:bCs/>
          <w:sz w:val="24"/>
          <w:szCs w:val="24"/>
          <w:lang w:val="en-US"/>
        </w:rPr>
        <w:t>dr Jan Varšo u pratnji predstavnika slovačke ambasade.</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Nacionalni savet je pokrenuo anketu za roditelje s pitanjem da li bi bili zainteresovani za to da, u okviru PU „Radosno detinjstvo”, otvorimo grupu koja će raditi na slovačkom jeziku – rekla je predsednica Nacionalnog saveta slovačke nacionalne manjine Ana Tomanova Makanova. – Imali smo evidenciju o tome koliko dece na teritoriji grada imamo i shvatili da možemo početi. Zajedničkim snagama odredili smo da to bude ova školica i da jednu prostoriju kompletno adaptiramo.</w:t>
      </w:r>
    </w:p>
    <w:p w:rsidR="00FC19CC"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Grupu čine deca od tri do šest godina, s dve stručne vaspitačice, a soba je kompletno opremljena i nameštajem i didaktičkim materijalom. Polovinu novca dala je Republika Slovačka, Kancelarija za Slovake koji žive u dijaspori, a polovinu Nacionalni savet, sve u okviru plana i programa Odbora za obrazovanje, a u cilju uključivanja što više dece u nastavu na maternjem jeziku.</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 To je početak, a već smo otvorili odeljenja u Bačkoj Palanci, Belom Blatu i Čelarevu – dodala je Ana Tomanova Makanova. – Još radimo na teritoriji opštine Pančevo i u Šidu. Smatramo neophodnim da se deca u najranijem uzrastu uključe u učenje svog maternjeg jezika. Kasnije će možda slovački jezik izabrati kao predmet nacionalne kulture da bi ostali u kontaktu sa svojim jezikom.</w:t>
      </w:r>
      <w:r w:rsidR="00FC19CC">
        <w:rPr>
          <w:rFonts w:ascii="Times New Roman" w:eastAsia="Times New Roman" w:hAnsi="Times New Roman" w:cs="Times New Roman"/>
          <w:bCs/>
          <w:sz w:val="24"/>
          <w:szCs w:val="24"/>
          <w:lang w:val="en-US"/>
        </w:rPr>
        <w:t xml:space="preserve"> </w:t>
      </w:r>
    </w:p>
    <w:p w:rsidR="00153914" w:rsidRPr="00153914"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153914">
        <w:rPr>
          <w:rFonts w:ascii="Times New Roman" w:eastAsia="Times New Roman" w:hAnsi="Times New Roman" w:cs="Times New Roman"/>
          <w:bCs/>
          <w:sz w:val="24"/>
          <w:szCs w:val="24"/>
          <w:lang w:val="en-US"/>
        </w:rPr>
        <w:t>Ugovor o poklon-opremanju radne sobe, kao sporazum o saradnji i donatorstvu, u prisustvu Nj. e. dr Jana Varšoa potpisale su direktorka Predš</w:t>
      </w:r>
    </w:p>
    <w:p w:rsidR="00153914" w:rsidRPr="00153914" w:rsidRDefault="00153914" w:rsidP="00153914">
      <w:pPr>
        <w:spacing w:after="0" w:line="240" w:lineRule="auto"/>
        <w:jc w:val="both"/>
        <w:rPr>
          <w:rFonts w:ascii="Times New Roman" w:eastAsia="Times New Roman" w:hAnsi="Times New Roman" w:cs="Times New Roman"/>
          <w:bCs/>
          <w:sz w:val="24"/>
          <w:szCs w:val="24"/>
        </w:rPr>
      </w:pPr>
    </w:p>
    <w:p w:rsidR="00153914" w:rsidRPr="004E248E" w:rsidRDefault="00FC19CC" w:rsidP="00153914">
      <w:pPr>
        <w:spacing w:after="0" w:line="240" w:lineRule="auto"/>
        <w:jc w:val="center"/>
        <w:rPr>
          <w:rFonts w:ascii="Times New Roman" w:eastAsia="Times New Roman" w:hAnsi="Times New Roman" w:cs="Times New Roman"/>
          <w:b/>
          <w:bCs/>
          <w:color w:val="0000CC"/>
          <w:sz w:val="28"/>
          <w:szCs w:val="24"/>
          <w:lang w:val="en-US"/>
        </w:rPr>
      </w:pPr>
      <w:r w:rsidRPr="004E248E">
        <w:rPr>
          <w:rFonts w:ascii="Times New Roman" w:eastAsia="Times New Roman" w:hAnsi="Times New Roman" w:cs="Times New Roman"/>
          <w:b/>
          <w:bCs/>
          <w:color w:val="0000CC"/>
          <w:sz w:val="28"/>
          <w:szCs w:val="24"/>
          <w:lang w:val="en-US"/>
        </w:rPr>
        <w:t>Budite Deda M</w:t>
      </w:r>
      <w:r w:rsidR="00153914" w:rsidRPr="004E248E">
        <w:rPr>
          <w:rFonts w:ascii="Times New Roman" w:eastAsia="Times New Roman" w:hAnsi="Times New Roman" w:cs="Times New Roman"/>
          <w:b/>
          <w:bCs/>
          <w:color w:val="0000CC"/>
          <w:sz w:val="28"/>
          <w:szCs w:val="24"/>
          <w:lang w:val="en-US"/>
        </w:rPr>
        <w:t>raz ugroženoj deci</w:t>
      </w:r>
    </w:p>
    <w:p w:rsidR="00FC19CC" w:rsidRDefault="00FC19CC" w:rsidP="00FC19CC">
      <w:pPr>
        <w:spacing w:after="0" w:line="240" w:lineRule="auto"/>
        <w:ind w:firstLine="720"/>
        <w:jc w:val="both"/>
        <w:rPr>
          <w:rFonts w:ascii="Times New Roman" w:eastAsia="Times New Roman" w:hAnsi="Times New Roman" w:cs="Times New Roman"/>
          <w:bCs/>
          <w:sz w:val="24"/>
          <w:szCs w:val="24"/>
          <w:lang w:val="en-US"/>
        </w:rPr>
      </w:pPr>
    </w:p>
    <w:p w:rsidR="00153914" w:rsidRPr="006B7666" w:rsidRDefault="00153914" w:rsidP="00FC19CC">
      <w:pPr>
        <w:spacing w:after="0" w:line="240" w:lineRule="auto"/>
        <w:ind w:firstLine="720"/>
        <w:jc w:val="both"/>
        <w:rPr>
          <w:rFonts w:ascii="Times New Roman" w:eastAsia="Times New Roman" w:hAnsi="Times New Roman" w:cs="Times New Roman"/>
          <w:bCs/>
          <w:sz w:val="24"/>
          <w:szCs w:val="24"/>
          <w:lang w:val="en-US"/>
        </w:rPr>
      </w:pPr>
      <w:r w:rsidRPr="00FC19CC">
        <w:rPr>
          <w:rFonts w:ascii="Times New Roman" w:eastAsia="Times New Roman" w:hAnsi="Times New Roman" w:cs="Times New Roman"/>
          <w:bCs/>
          <w:sz w:val="24"/>
          <w:szCs w:val="24"/>
          <w:lang w:val="en-US"/>
        </w:rPr>
        <w:t>Budući da se novogodišnji praznici bliže, a da tradicija nalaže da Novosadski humanitarni centar organizuje akciju „Budi Deda Mraz”, svi zainteresovani Novosađani</w:t>
      </w:r>
      <w:r w:rsidR="00FC19CC">
        <w:rPr>
          <w:rFonts w:ascii="Times New Roman" w:eastAsia="Times New Roman" w:hAnsi="Times New Roman" w:cs="Times New Roman"/>
          <w:bCs/>
          <w:sz w:val="24"/>
          <w:szCs w:val="24"/>
          <w:lang w:val="en-US"/>
        </w:rPr>
        <w:t xml:space="preserve"> </w:t>
      </w:r>
      <w:r w:rsidRPr="00153914">
        <w:rPr>
          <w:rFonts w:ascii="Times New Roman" w:eastAsia="Times New Roman" w:hAnsi="Times New Roman" w:cs="Times New Roman"/>
          <w:bCs/>
          <w:sz w:val="24"/>
          <w:szCs w:val="24"/>
          <w:lang w:val="en-US"/>
        </w:rPr>
        <w:t>mogu odneti slatkiše, igračke, školski pribor, odeću i slično na adresu Arse Teodorovića 3. Paketići su namenjeni deci iz socijalno ugroženih porodica.</w:t>
      </w:r>
    </w:p>
    <w:p w:rsidR="001626F1" w:rsidRPr="006B7666" w:rsidRDefault="001626F1" w:rsidP="001626F1">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jc w:val="center"/>
        <w:rPr>
          <w:rFonts w:ascii="Times New Roman" w:eastAsia="Times New Roman" w:hAnsi="Times New Roman" w:cs="Times New Roman"/>
          <w:b/>
          <w:bCs/>
          <w:color w:val="FF0000"/>
          <w:sz w:val="28"/>
          <w:szCs w:val="24"/>
          <w:lang w:val="en-US"/>
        </w:rPr>
      </w:pPr>
      <w:r w:rsidRPr="00310F66">
        <w:rPr>
          <w:rFonts w:ascii="Times New Roman" w:eastAsia="Times New Roman" w:hAnsi="Times New Roman" w:cs="Times New Roman"/>
          <w:b/>
          <w:bCs/>
          <w:color w:val="FF0000"/>
          <w:sz w:val="28"/>
          <w:szCs w:val="24"/>
          <w:lang w:val="en-US"/>
        </w:rPr>
        <w:t>Zaštitnik dece već postoji</w:t>
      </w:r>
    </w:p>
    <w:p w:rsidR="00310F66" w:rsidRDefault="00310F66" w:rsidP="00310F66">
      <w:pPr>
        <w:spacing w:after="0" w:line="240" w:lineRule="auto"/>
        <w:rPr>
          <w:rFonts w:ascii="Times New Roman" w:eastAsia="Times New Roman" w:hAnsi="Times New Roman" w:cs="Times New Roman"/>
          <w:bCs/>
          <w:sz w:val="24"/>
          <w:szCs w:val="24"/>
          <w:lang w:val="en-US"/>
        </w:rPr>
      </w:pPr>
    </w:p>
    <w:p w:rsidR="00310F66" w:rsidRDefault="00310F66" w:rsidP="00310F66">
      <w:pPr>
        <w:spacing w:after="0" w:line="240" w:lineRule="auto"/>
        <w:ind w:firstLine="720"/>
        <w:jc w:val="both"/>
        <w:rPr>
          <w:rFonts w:ascii="Times New Roman" w:eastAsia="Times New Roman" w:hAnsi="Times New Roman" w:cs="Times New Roman"/>
          <w:bCs/>
          <w:sz w:val="24"/>
          <w:szCs w:val="24"/>
          <w:lang w:val="en-US"/>
        </w:rPr>
      </w:pPr>
      <w:r w:rsidRPr="001626F1">
        <w:rPr>
          <w:rFonts w:ascii="Times New Roman" w:eastAsia="Times New Roman" w:hAnsi="Times New Roman" w:cs="Times New Roman"/>
          <w:bCs/>
          <w:sz w:val="24"/>
          <w:szCs w:val="24"/>
          <w:lang w:val="en-US"/>
        </w:rPr>
        <w:t>Donošenje zakona o dečijem ombudsmanu najavljivano je još 2008. godine, kada je ministar rada bio Rasim Ljajić. Međutim, do sada ovaj zakon nije usvojen, da bi nedavno,</w:t>
      </w:r>
      <w:r w:rsidRPr="00765344">
        <w:rPr>
          <w:rFonts w:ascii="Times New Roman" w:eastAsia="Times New Roman" w:hAnsi="Times New Roman" w:cs="Times New Roman"/>
          <w:bCs/>
          <w:sz w:val="24"/>
          <w:szCs w:val="24"/>
          <w:lang w:val="en-US"/>
        </w:rPr>
        <w:t xml:space="preserve"> aktuelni ministar za rad, zapošljavanje, boračka i socijalna pitanja Aleksandar Vulin pokrenuo inicijativu za donošenje Nacrta zakona o dečjem ombudsmanu. Inicijativa je pokrenuta, iako u okviru Kanicelarije za zaštitu građana već deluje Zaštitnik dece.</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U Srbiji je za godinu dana zabeleženo više od 6.500 slučajeva nasilja nad decom - od fizičkog, preko zanemarivanja, do psihičkog, ekonomskog i seksualnog. Od toga, čak 98 odsto nasilja nad decom je u biološkoj porodici. Utvrđeno je da deca nasilje trpe od roditelja, braće i sestara, od onih koji su im najbliži. Kako je Vulin rekao, za borbu protiv toga Vlada je predložila Nacrt zakona o uspostavljanju dečijeg ombudsmana.</w:t>
      </w:r>
    </w:p>
    <w:p w:rsidR="00310F66" w:rsidRDefault="00310F66" w:rsidP="00310F66">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jc w:val="center"/>
        <w:rPr>
          <w:rFonts w:ascii="Times New Roman" w:eastAsia="Times New Roman" w:hAnsi="Times New Roman" w:cs="Times New Roman"/>
          <w:b/>
          <w:bCs/>
          <w:color w:val="FF0000"/>
          <w:sz w:val="28"/>
          <w:szCs w:val="24"/>
        </w:rPr>
      </w:pPr>
      <w:r w:rsidRPr="00310F66">
        <w:rPr>
          <w:rFonts w:ascii="Times New Roman" w:eastAsia="Times New Roman" w:hAnsi="Times New Roman" w:cs="Times New Roman"/>
          <w:b/>
          <w:bCs/>
          <w:color w:val="FF0000"/>
          <w:sz w:val="28"/>
          <w:szCs w:val="24"/>
          <w:lang w:val="en-US"/>
        </w:rPr>
        <w:t>Vulin: Uvođenje institucije dečijeg ombudsmana</w:t>
      </w:r>
      <w:r w:rsidRPr="00310F66">
        <w:rPr>
          <w:rFonts w:ascii="Times New Roman" w:eastAsia="Times New Roman" w:hAnsi="Times New Roman" w:cs="Times New Roman"/>
          <w:b/>
          <w:bCs/>
          <w:color w:val="FF0000"/>
          <w:sz w:val="28"/>
          <w:szCs w:val="24"/>
        </w:rPr>
        <w:t xml:space="preserve"> </w:t>
      </w:r>
      <w:r w:rsidRPr="00310F66">
        <w:rPr>
          <w:rFonts w:ascii="Times New Roman" w:eastAsia="Times New Roman" w:hAnsi="Times New Roman" w:cs="Times New Roman"/>
          <w:b/>
          <w:bCs/>
          <w:color w:val="FF0000"/>
          <w:sz w:val="28"/>
          <w:szCs w:val="24"/>
          <w:lang w:val="en-US"/>
        </w:rPr>
        <w:t xml:space="preserve"> naša obaveza</w:t>
      </w:r>
    </w:p>
    <w:p w:rsidR="00310F66" w:rsidRDefault="00310F66" w:rsidP="00310F66">
      <w:pPr>
        <w:spacing w:after="0" w:line="240" w:lineRule="auto"/>
        <w:jc w:val="both"/>
        <w:rPr>
          <w:rFonts w:ascii="Times New Roman" w:eastAsia="Times New Roman" w:hAnsi="Times New Roman" w:cs="Times New Roman"/>
          <w:bCs/>
          <w:sz w:val="24"/>
          <w:szCs w:val="24"/>
          <w:lang w:val="en-US"/>
        </w:rPr>
      </w:pPr>
    </w:p>
    <w:p w:rsidR="00310F66" w:rsidRDefault="00310F66" w:rsidP="00310F66">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Ministarstvo smatra da je, “zbog značaja i kompleksnosti ove oblasti, kao i zbog najboljeg interesa deteta, potrebno unapređenje ove oblasti i na tome se intenzivno radi i kroz definisanje izmena i dopuna propisa koji regulišu ovu oblast”.</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Ministar Vulin objasnio i da je uvođenje institucije dečijeg ombudsmana, između ostalog, i naša obaveza prema konvenciji UN, kao i da ona postoji u većini evropskih zemalja.</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 Time značajno dižemo položaj dece u zemlji, čuvamo njihova prava. Ne mogu da nađem argument da je to nešto loše - rekao je Vulin.</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 xml:space="preserve">Međutim, podsećanja radi, zaštitom dečijih prava državni organ – Kancelarija za zaštitu prava građana bavi se još od 2008. </w:t>
      </w:r>
      <w:r w:rsidRPr="00765344">
        <w:rPr>
          <w:rFonts w:ascii="Times New Roman" w:eastAsia="Times New Roman" w:hAnsi="Times New Roman" w:cs="Times New Roman"/>
          <w:bCs/>
          <w:sz w:val="24"/>
          <w:szCs w:val="24"/>
          <w:lang w:val="en-US"/>
        </w:rPr>
        <w:lastRenderedPageBreak/>
        <w:t>godine. Za to je zadužena zamenik Zaštitnika građana Gordana Stevanović. Ona se bavi pravima dece, od formiranja Kancelarije zaštitnika građana, dakle od 2008. godine. Od tada se kancelariji neposredno obraćaju i deca. Do sada je u Kancelariju stiglo više od 3.000 pritužbi i iz nje je upućeno oko 600 preporuka.</w:t>
      </w:r>
    </w:p>
    <w:p w:rsidR="00310F66" w:rsidRDefault="00310F66" w:rsidP="00310F66">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jc w:val="center"/>
        <w:rPr>
          <w:rFonts w:ascii="Times New Roman" w:eastAsia="Times New Roman" w:hAnsi="Times New Roman" w:cs="Times New Roman"/>
          <w:b/>
          <w:bCs/>
          <w:color w:val="FF0000"/>
          <w:sz w:val="28"/>
          <w:szCs w:val="24"/>
          <w:lang w:val="en-US"/>
        </w:rPr>
      </w:pPr>
      <w:r w:rsidRPr="00310F66">
        <w:rPr>
          <w:rFonts w:ascii="Times New Roman" w:eastAsia="Times New Roman" w:hAnsi="Times New Roman" w:cs="Times New Roman"/>
          <w:b/>
          <w:bCs/>
          <w:color w:val="FF0000"/>
          <w:sz w:val="28"/>
          <w:szCs w:val="24"/>
          <w:lang w:val="en-US"/>
        </w:rPr>
        <w:t>Janković:</w:t>
      </w:r>
      <w:r w:rsidRPr="00310F66">
        <w:rPr>
          <w:color w:val="FF0000"/>
        </w:rPr>
        <w:t xml:space="preserve"> </w:t>
      </w:r>
      <w:r w:rsidRPr="00310F66">
        <w:rPr>
          <w:rFonts w:ascii="Times New Roman" w:eastAsia="Times New Roman" w:hAnsi="Times New Roman" w:cs="Times New Roman"/>
          <w:b/>
          <w:bCs/>
          <w:color w:val="FF0000"/>
          <w:sz w:val="28"/>
          <w:szCs w:val="24"/>
          <w:lang w:val="en-US"/>
        </w:rPr>
        <w:t>Država nema nikakvu obavezu da uvodi i dečjeg omudsmana</w:t>
      </w:r>
    </w:p>
    <w:p w:rsidR="00310F66" w:rsidRDefault="00310F66" w:rsidP="00310F66">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ind w:firstLine="720"/>
        <w:jc w:val="both"/>
        <w:rPr>
          <w:rFonts w:ascii="Times New Roman" w:eastAsia="Times New Roman" w:hAnsi="Times New Roman" w:cs="Times New Roman"/>
          <w:bCs/>
          <w:sz w:val="24"/>
          <w:szCs w:val="24"/>
          <w:lang w:val="en-US"/>
        </w:rPr>
      </w:pPr>
      <w:r w:rsidRPr="00310F66">
        <w:rPr>
          <w:rFonts w:ascii="Times New Roman" w:eastAsia="Times New Roman" w:hAnsi="Times New Roman" w:cs="Times New Roman"/>
          <w:bCs/>
          <w:sz w:val="24"/>
          <w:szCs w:val="24"/>
          <w:lang w:val="en-US"/>
        </w:rPr>
        <w:t>I dok usvajanje zakona i izbor posebnog zaštitnika dece u Ministarstvu pravdaju željom da se stvari podignu na viši nivo i rade bolje, kao i obavezama prema Komitetu za prava deteta UN, u Kancelariji zaštitnika građana kažu da država nema nikakvu obavezu, i da je Komitet zemljama koji nisu previše bogate preporučio da umesto formiranja novih, jačaju postojeće institucije. U Ministarstvu najavljuju da će Nacrt zakona o zaštitniku prava deteta u skupštinsku proceduru ući u prvom kvartalu sledeće godine.</w:t>
      </w:r>
    </w:p>
    <w:p w:rsidR="00310F66" w:rsidRDefault="00310F66" w:rsidP="00310F66">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jc w:val="center"/>
        <w:rPr>
          <w:rFonts w:ascii="Times New Roman" w:eastAsia="Times New Roman" w:hAnsi="Times New Roman" w:cs="Times New Roman"/>
          <w:b/>
          <w:bCs/>
          <w:color w:val="FF0000"/>
          <w:sz w:val="28"/>
          <w:szCs w:val="24"/>
          <w:lang w:val="en-US"/>
        </w:rPr>
      </w:pPr>
      <w:r w:rsidRPr="00310F66">
        <w:rPr>
          <w:rFonts w:ascii="Times New Roman" w:eastAsia="Times New Roman" w:hAnsi="Times New Roman" w:cs="Times New Roman"/>
          <w:b/>
          <w:bCs/>
          <w:color w:val="FF0000"/>
          <w:sz w:val="28"/>
          <w:szCs w:val="24"/>
          <w:lang w:val="en-US"/>
        </w:rPr>
        <w:t>Stevanović:</w:t>
      </w:r>
      <w:r w:rsidRPr="00310F66">
        <w:rPr>
          <w:color w:val="FF0000"/>
        </w:rPr>
        <w:t xml:space="preserve"> </w:t>
      </w:r>
      <w:r w:rsidRPr="00310F66">
        <w:rPr>
          <w:rFonts w:ascii="Times New Roman" w:eastAsia="Times New Roman" w:hAnsi="Times New Roman" w:cs="Times New Roman"/>
          <w:b/>
          <w:bCs/>
          <w:color w:val="FF0000"/>
          <w:sz w:val="28"/>
          <w:szCs w:val="24"/>
          <w:lang w:val="en-US"/>
        </w:rPr>
        <w:t>Ispuniti standarde u oblasti ostvarivanja prava deteta</w:t>
      </w:r>
    </w:p>
    <w:p w:rsidR="00310F66" w:rsidRPr="00310F66" w:rsidRDefault="00310F66" w:rsidP="00310F66">
      <w:pPr>
        <w:spacing w:after="0" w:line="240" w:lineRule="auto"/>
        <w:jc w:val="both"/>
        <w:rPr>
          <w:rFonts w:ascii="Times New Roman" w:eastAsia="Times New Roman" w:hAnsi="Times New Roman" w:cs="Times New Roman"/>
          <w:b/>
          <w:bCs/>
          <w:sz w:val="24"/>
          <w:szCs w:val="24"/>
          <w:lang w:val="en-US"/>
        </w:rPr>
      </w:pPr>
    </w:p>
    <w:p w:rsidR="00310F66" w:rsidRDefault="00310F66" w:rsidP="00310F66">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Prema rečima Gord</w:t>
      </w:r>
      <w:r>
        <w:rPr>
          <w:rFonts w:ascii="Times New Roman" w:eastAsia="Times New Roman" w:hAnsi="Times New Roman" w:cs="Times New Roman"/>
          <w:bCs/>
          <w:sz w:val="24"/>
          <w:szCs w:val="24"/>
          <w:lang w:val="en-US"/>
        </w:rPr>
        <w:t>a</w:t>
      </w:r>
      <w:r w:rsidRPr="00765344">
        <w:rPr>
          <w:rFonts w:ascii="Times New Roman" w:eastAsia="Times New Roman" w:hAnsi="Times New Roman" w:cs="Times New Roman"/>
          <w:bCs/>
          <w:sz w:val="24"/>
          <w:szCs w:val="24"/>
          <w:lang w:val="en-US"/>
        </w:rPr>
        <w:t>ne</w:t>
      </w:r>
      <w:r>
        <w:rPr>
          <w:rFonts w:ascii="Times New Roman" w:eastAsia="Times New Roman" w:hAnsi="Times New Roman" w:cs="Times New Roman"/>
          <w:bCs/>
          <w:sz w:val="24"/>
          <w:szCs w:val="24"/>
          <w:lang w:val="en-US"/>
        </w:rPr>
        <w:t xml:space="preserve"> Stevanović,</w:t>
      </w:r>
      <w:r w:rsidRPr="00765344">
        <w:rPr>
          <w:rFonts w:ascii="Times New Roman" w:eastAsia="Times New Roman" w:hAnsi="Times New Roman" w:cs="Times New Roman"/>
          <w:bCs/>
          <w:sz w:val="24"/>
          <w:szCs w:val="24"/>
          <w:lang w:val="en-US"/>
        </w:rPr>
        <w:t xml:space="preserve"> institucija</w:t>
      </w:r>
      <w:r>
        <w:rPr>
          <w:rFonts w:ascii="Times New Roman" w:eastAsia="Times New Roman" w:hAnsi="Times New Roman" w:cs="Times New Roman"/>
          <w:bCs/>
          <w:sz w:val="24"/>
          <w:szCs w:val="24"/>
          <w:lang w:val="en-US"/>
        </w:rPr>
        <w:t xml:space="preserve"> dečjeg ombudsmana</w:t>
      </w:r>
      <w:r w:rsidRPr="00765344">
        <w:rPr>
          <w:rFonts w:ascii="Times New Roman" w:eastAsia="Times New Roman" w:hAnsi="Times New Roman" w:cs="Times New Roman"/>
          <w:bCs/>
          <w:sz w:val="24"/>
          <w:szCs w:val="24"/>
          <w:lang w:val="en-US"/>
        </w:rPr>
        <w:t xml:space="preserve"> je članica svih međunarodnih mreža, među kojima su i Evropska mreža ombudsmana za decu i Ombudsman dece Jugoistočne Evrope.</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Da bi se bilo članom tih međunarodnih tela moraju se ispuniti najviši standardi u oblasti ostvarivanja prava deteta, i to daje legitimitet rada ovoj instituciji</w:t>
      </w:r>
      <w:r>
        <w:rPr>
          <w:rFonts w:ascii="Times New Roman" w:eastAsia="Times New Roman" w:hAnsi="Times New Roman" w:cs="Times New Roman"/>
          <w:bCs/>
          <w:sz w:val="24"/>
          <w:szCs w:val="24"/>
          <w:lang w:val="en-US"/>
        </w:rPr>
        <w:t>”,</w:t>
      </w:r>
      <w:r w:rsidRPr="00765344">
        <w:rPr>
          <w:rFonts w:ascii="Times New Roman" w:eastAsia="Times New Roman" w:hAnsi="Times New Roman" w:cs="Times New Roman"/>
          <w:bCs/>
          <w:sz w:val="24"/>
          <w:szCs w:val="24"/>
          <w:lang w:val="en-US"/>
        </w:rPr>
        <w:t xml:space="preserve"> - smatra zamenica Zaštitnika građana za prava deteta Gordana Stevanović.</w:t>
      </w:r>
    </w:p>
    <w:p w:rsidR="00310F66" w:rsidRPr="00765344" w:rsidRDefault="00310F66" w:rsidP="00310F66">
      <w:pPr>
        <w:spacing w:after="0" w:line="240" w:lineRule="auto"/>
        <w:jc w:val="both"/>
        <w:rPr>
          <w:rFonts w:ascii="Times New Roman" w:eastAsia="Times New Roman" w:hAnsi="Times New Roman" w:cs="Times New Roman"/>
          <w:bCs/>
          <w:sz w:val="24"/>
          <w:szCs w:val="24"/>
          <w:lang w:val="en-US"/>
        </w:rPr>
      </w:pPr>
    </w:p>
    <w:p w:rsidR="00310F66" w:rsidRPr="00310F66" w:rsidRDefault="00310F66" w:rsidP="00310F66">
      <w:pPr>
        <w:spacing w:after="0" w:line="240" w:lineRule="auto"/>
        <w:jc w:val="center"/>
        <w:rPr>
          <w:rFonts w:ascii="Times New Roman" w:eastAsia="Times New Roman" w:hAnsi="Times New Roman" w:cs="Times New Roman"/>
          <w:bCs/>
          <w:color w:val="FF0000"/>
          <w:sz w:val="28"/>
          <w:szCs w:val="24"/>
          <w:lang w:val="en-US"/>
        </w:rPr>
      </w:pPr>
      <w:r w:rsidRPr="00310F66">
        <w:rPr>
          <w:rFonts w:ascii="Times New Roman" w:eastAsia="Times New Roman" w:hAnsi="Times New Roman" w:cs="Times New Roman"/>
          <w:b/>
          <w:bCs/>
          <w:color w:val="FF0000"/>
          <w:sz w:val="28"/>
          <w:szCs w:val="24"/>
          <w:lang w:val="en-US"/>
        </w:rPr>
        <w:t>Zaštitnika prava deteta: Nadzor</w:t>
      </w:r>
      <w:r w:rsidRPr="00310F66">
        <w:rPr>
          <w:rFonts w:ascii="Times New Roman" w:eastAsia="Times New Roman" w:hAnsi="Times New Roman" w:cs="Times New Roman"/>
          <w:bCs/>
          <w:color w:val="FF0000"/>
          <w:sz w:val="28"/>
          <w:szCs w:val="24"/>
          <w:lang w:val="en-US"/>
        </w:rPr>
        <w:t> </w:t>
      </w:r>
      <w:r w:rsidRPr="00310F66">
        <w:rPr>
          <w:rFonts w:ascii="Times New Roman" w:eastAsia="Times New Roman" w:hAnsi="Times New Roman" w:cs="Times New Roman"/>
          <w:b/>
          <w:bCs/>
          <w:color w:val="FF0000"/>
          <w:sz w:val="28"/>
          <w:szCs w:val="24"/>
          <w:lang w:val="en-US"/>
        </w:rPr>
        <w:t>i</w:t>
      </w:r>
      <w:r w:rsidRPr="00310F66">
        <w:rPr>
          <w:rFonts w:ascii="Times New Roman" w:eastAsia="Times New Roman" w:hAnsi="Times New Roman" w:cs="Times New Roman"/>
          <w:bCs/>
          <w:color w:val="FF0000"/>
          <w:sz w:val="28"/>
          <w:szCs w:val="24"/>
          <w:lang w:val="en-US"/>
        </w:rPr>
        <w:t> </w:t>
      </w:r>
      <w:r w:rsidRPr="00310F66">
        <w:rPr>
          <w:rFonts w:ascii="Times New Roman" w:eastAsia="Times New Roman" w:hAnsi="Times New Roman" w:cs="Times New Roman"/>
          <w:b/>
          <w:bCs/>
          <w:color w:val="FF0000"/>
          <w:sz w:val="28"/>
          <w:szCs w:val="24"/>
          <w:lang w:val="en-US"/>
        </w:rPr>
        <w:t>predlaganje</w:t>
      </w:r>
      <w:r w:rsidRPr="00310F66">
        <w:rPr>
          <w:rFonts w:ascii="Times New Roman" w:eastAsia="Times New Roman" w:hAnsi="Times New Roman" w:cs="Times New Roman"/>
          <w:bCs/>
          <w:color w:val="FF0000"/>
          <w:sz w:val="28"/>
          <w:szCs w:val="24"/>
          <w:lang w:val="en-US"/>
        </w:rPr>
        <w:t> </w:t>
      </w:r>
      <w:r w:rsidRPr="00310F66">
        <w:rPr>
          <w:rFonts w:ascii="Times New Roman" w:eastAsia="Times New Roman" w:hAnsi="Times New Roman" w:cs="Times New Roman"/>
          <w:b/>
          <w:bCs/>
          <w:color w:val="FF0000"/>
          <w:sz w:val="28"/>
          <w:szCs w:val="24"/>
          <w:lang w:val="en-US"/>
        </w:rPr>
        <w:t>mera</w:t>
      </w:r>
    </w:p>
    <w:p w:rsidR="00310F66" w:rsidRDefault="00310F66" w:rsidP="00310F66">
      <w:pPr>
        <w:spacing w:after="0" w:line="240" w:lineRule="auto"/>
        <w:rPr>
          <w:rFonts w:ascii="Times New Roman" w:eastAsia="Times New Roman" w:hAnsi="Times New Roman" w:cs="Times New Roman"/>
          <w:bCs/>
          <w:sz w:val="24"/>
          <w:szCs w:val="24"/>
          <w:lang w:val="en-US"/>
        </w:rPr>
      </w:pPr>
    </w:p>
    <w:p w:rsidR="00153914" w:rsidRPr="004E248E" w:rsidRDefault="00310F66" w:rsidP="004E248E">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Osnovna nadležnost Zaštitnika prava deteta je da prati usklađenost zakona i drugih propisa u Republici Srbiji koji se odnose na zaštitu prava dece, s odredbama Ustava Republike Srbije, Konvencije UN o pravima deteta i drugih međunarodnih dokumenata koji se odnose na zaštitu prava i interesa dece. Zaštitnik prava deteta ovlašćen je da svim organima državne uprave, kao i svima koji obavljaju poslove u vezi sa decom, predlaže preduzimanje mera za sprečavanje štetnih postupanja koja ugrožavaju prava i interese dece, da upozori na nepravilnosti, kao i da zahteva i da dobije izveštaje o preduzetim merama.</w:t>
      </w:r>
    </w:p>
    <w:p w:rsidR="00153914" w:rsidRPr="001C2CFB" w:rsidRDefault="00153914" w:rsidP="001626F1">
      <w:pPr>
        <w:spacing w:after="0" w:line="240" w:lineRule="auto"/>
        <w:rPr>
          <w:rFonts w:ascii="Times New Roman" w:eastAsia="Times New Roman" w:hAnsi="Times New Roman" w:cs="Times New Roman"/>
          <w:bCs/>
          <w:sz w:val="24"/>
          <w:szCs w:val="24"/>
        </w:rPr>
      </w:pPr>
    </w:p>
    <w:p w:rsidR="000324B9" w:rsidRPr="000324B9" w:rsidRDefault="000324B9" w:rsidP="000324B9">
      <w:pPr>
        <w:jc w:val="center"/>
        <w:rPr>
          <w:b/>
          <w:color w:val="FF0000"/>
          <w:sz w:val="24"/>
        </w:rPr>
      </w:pPr>
      <w:r w:rsidRPr="000324B9">
        <w:rPr>
          <w:rFonts w:ascii="Times New Roman" w:eastAsia="Times New Roman" w:hAnsi="Times New Roman" w:cs="Times New Roman"/>
          <w:b/>
          <w:bCs/>
          <w:color w:val="FF0000"/>
          <w:sz w:val="28"/>
          <w:szCs w:val="24"/>
          <w:lang w:val="en-US"/>
        </w:rPr>
        <w:t>Svaki treći pedijatar imao pacijenta koji je doživeo seksualno nasilje</w:t>
      </w:r>
    </w:p>
    <w:p w:rsidR="000324B9" w:rsidRDefault="000324B9" w:rsidP="000324B9">
      <w:pPr>
        <w:spacing w:after="0" w:line="240" w:lineRule="auto"/>
        <w:ind w:firstLine="720"/>
        <w:jc w:val="both"/>
        <w:rPr>
          <w:rFonts w:ascii="Times New Roman" w:eastAsia="Times New Roman" w:hAnsi="Times New Roman" w:cs="Times New Roman"/>
          <w:bCs/>
          <w:sz w:val="24"/>
          <w:szCs w:val="24"/>
          <w:lang w:val="en-US"/>
        </w:rPr>
      </w:pPr>
      <w:r w:rsidRPr="00691DE6">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778DDC74" wp14:editId="184F3D69">
            <wp:simplePos x="0" y="0"/>
            <wp:positionH relativeFrom="column">
              <wp:posOffset>4589780</wp:posOffset>
            </wp:positionH>
            <wp:positionV relativeFrom="paragraph">
              <wp:posOffset>233045</wp:posOffset>
            </wp:positionV>
            <wp:extent cx="1461770" cy="1466850"/>
            <wp:effectExtent l="0" t="0" r="5080" b="0"/>
            <wp:wrapSquare wrapText="bothSides"/>
            <wp:docPr id="24" name="Picture 24" descr="http://www.politika.rs/upload/Article/Image/2016_12/Sanja-Rol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2/Sanja-Rolovic.jpg"/>
                    <pic:cNvPicPr>
                      <a:picLocks noChangeAspect="1" noChangeArrowheads="1"/>
                    </pic:cNvPicPr>
                  </pic:nvPicPr>
                  <pic:blipFill rotWithShape="1">
                    <a:blip r:embed="rId19" cstate="email">
                      <a:extLst>
                        <a:ext uri="{28A0092B-C50C-407E-A947-70E740481C1C}">
                          <a14:useLocalDpi xmlns:a14="http://schemas.microsoft.com/office/drawing/2010/main"/>
                        </a:ext>
                      </a:extLst>
                    </a:blip>
                    <a:srcRect/>
                    <a:stretch/>
                  </pic:blipFill>
                  <pic:spPr bwMode="auto">
                    <a:xfrm>
                      <a:off x="0" y="0"/>
                      <a:ext cx="1461770" cy="1466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324B9">
        <w:rPr>
          <w:rFonts w:ascii="Times New Roman" w:eastAsia="Times New Roman" w:hAnsi="Times New Roman" w:cs="Times New Roman"/>
          <w:bCs/>
          <w:sz w:val="24"/>
          <w:szCs w:val="24"/>
          <w:lang w:val="en-US"/>
        </w:rPr>
        <w:t>Svaki treći pedijatar koji je učestvovao u anketi sprovedenoj pod pokroviteljstvom Udruženja pedijatara Srbije sreo je pacijenta koji je doživeo seksualno nasilje. Autorka ove ankete dr Jelisaveta Sanja Rolović, klinički psiholog i psihoterapeut, koja je supervizor bračne i porodične terapije na Akermanovom institutu za porodicu u Njujorku, ovih dana sprovodi obuku stručnjaka Srbije kako bi im pomogla da što uspešnije prepoznaju i da adekvatno reaguju u slučaju seksualnog zlostavljanja dece.</w:t>
      </w:r>
      <w:r>
        <w:rPr>
          <w:rFonts w:ascii="Times New Roman" w:eastAsia="Times New Roman" w:hAnsi="Times New Roman" w:cs="Times New Roman"/>
          <w:bCs/>
          <w:sz w:val="24"/>
          <w:szCs w:val="24"/>
          <w:lang w:val="en-US"/>
        </w:rPr>
        <w:t xml:space="preserve"> </w:t>
      </w:r>
      <w:r w:rsidRPr="00691DE6">
        <w:rPr>
          <w:rFonts w:ascii="Times New Roman" w:eastAsia="Times New Roman" w:hAnsi="Times New Roman" w:cs="Times New Roman"/>
          <w:bCs/>
          <w:sz w:val="24"/>
          <w:szCs w:val="24"/>
          <w:lang w:val="en-US"/>
        </w:rPr>
        <w:t>Projekat je započet uz podršku Unicefa i Društva za dečju i adolescentnu psihijatriju Srbije. U prvoj fazi projekta kroz obuku je prošlo više od sto pedijatara, lekara urgentne medicine, medicinskih sestara, psihologa, socijalnih radnika, pedagoga i nastavnika, jer su upravo oni, pored roditelja, najčešće u kontaktu s decom”, objašnjava naša sagovornica.</w:t>
      </w:r>
    </w:p>
    <w:p w:rsidR="000324B9" w:rsidRDefault="000324B9" w:rsidP="000324B9">
      <w:pPr>
        <w:spacing w:after="0" w:line="240" w:lineRule="auto"/>
        <w:ind w:firstLine="720"/>
        <w:jc w:val="both"/>
        <w:rPr>
          <w:rFonts w:ascii="Times New Roman" w:eastAsia="Times New Roman" w:hAnsi="Times New Roman" w:cs="Times New Roman"/>
          <w:bCs/>
          <w:sz w:val="24"/>
          <w:szCs w:val="24"/>
          <w:lang w:val="en-US"/>
        </w:rPr>
      </w:pPr>
      <w:r w:rsidRPr="00691DE6">
        <w:rPr>
          <w:rFonts w:ascii="Times New Roman" w:eastAsia="Times New Roman" w:hAnsi="Times New Roman" w:cs="Times New Roman"/>
          <w:bCs/>
          <w:sz w:val="24"/>
          <w:szCs w:val="24"/>
          <w:lang w:val="en-US"/>
        </w:rPr>
        <w:t xml:space="preserve">Dr Sanja Rolović ukazuje da podaci izvedeni iz prve nacionalne studije o društvenom odgovoru na seksualno zlostavljanje Incest trauma centra iz Beograda govore da, u proseku, u svakom odeljenju sedi četvoro đaka koja su doživeli neki vid seksualnog nasilja – od dodira, preko opscenih telefonskih razgovora, izlaganja pornografskim sadržajima, pa sve do seksualnog odnosa. </w:t>
      </w:r>
    </w:p>
    <w:p w:rsidR="000324B9" w:rsidRDefault="000324B9" w:rsidP="004E248E">
      <w:pPr>
        <w:spacing w:after="0" w:line="240" w:lineRule="auto"/>
        <w:jc w:val="both"/>
        <w:rPr>
          <w:rFonts w:ascii="Times New Roman" w:eastAsia="Times New Roman" w:hAnsi="Times New Roman" w:cs="Times New Roman"/>
          <w:bCs/>
          <w:sz w:val="24"/>
          <w:szCs w:val="24"/>
          <w:lang w:val="en-US"/>
        </w:rPr>
      </w:pPr>
    </w:p>
    <w:p w:rsidR="000324B9" w:rsidRPr="000324B9" w:rsidRDefault="000324B9" w:rsidP="000324B9">
      <w:pPr>
        <w:jc w:val="center"/>
        <w:rPr>
          <w:b/>
          <w:color w:val="FF0000"/>
          <w:sz w:val="24"/>
        </w:rPr>
      </w:pPr>
      <w:r w:rsidRPr="000324B9">
        <w:rPr>
          <w:rFonts w:ascii="Times New Roman" w:eastAsia="Times New Roman" w:hAnsi="Times New Roman" w:cs="Times New Roman"/>
          <w:b/>
          <w:bCs/>
          <w:color w:val="FF0000"/>
          <w:sz w:val="28"/>
          <w:szCs w:val="24"/>
          <w:lang w:val="en-US"/>
        </w:rPr>
        <w:lastRenderedPageBreak/>
        <w:t>Zašto deca</w:t>
      </w:r>
      <w:r>
        <w:rPr>
          <w:rFonts w:ascii="Times New Roman" w:eastAsia="Times New Roman" w:hAnsi="Times New Roman" w:cs="Times New Roman"/>
          <w:b/>
          <w:bCs/>
          <w:color w:val="FF0000"/>
          <w:sz w:val="28"/>
          <w:szCs w:val="24"/>
          <w:lang w:val="en-US"/>
        </w:rPr>
        <w:t xml:space="preserve">-žrtve </w:t>
      </w:r>
      <w:r w:rsidRPr="000324B9">
        <w:rPr>
          <w:b/>
          <w:color w:val="FF0000"/>
          <w:sz w:val="24"/>
        </w:rPr>
        <w:t xml:space="preserve"> </w:t>
      </w:r>
      <w:r w:rsidRPr="000324B9">
        <w:rPr>
          <w:rFonts w:ascii="Times New Roman" w:eastAsia="Times New Roman" w:hAnsi="Times New Roman" w:cs="Times New Roman"/>
          <w:b/>
          <w:bCs/>
          <w:color w:val="FF0000"/>
          <w:sz w:val="28"/>
          <w:szCs w:val="24"/>
          <w:lang w:val="en-US"/>
        </w:rPr>
        <w:t>ne govore da su seksualno zlostavljana?</w:t>
      </w:r>
    </w:p>
    <w:p w:rsidR="000324B9" w:rsidRDefault="000324B9" w:rsidP="000324B9">
      <w:pPr>
        <w:spacing w:after="0" w:line="240" w:lineRule="auto"/>
        <w:ind w:firstLine="720"/>
        <w:jc w:val="both"/>
        <w:rPr>
          <w:rFonts w:ascii="Times New Roman" w:eastAsia="Times New Roman" w:hAnsi="Times New Roman" w:cs="Times New Roman"/>
          <w:bCs/>
          <w:sz w:val="24"/>
          <w:szCs w:val="24"/>
          <w:lang w:val="en-US"/>
        </w:rPr>
      </w:pPr>
      <w:r w:rsidRPr="00691DE6">
        <w:rPr>
          <w:rFonts w:ascii="Times New Roman" w:eastAsia="Times New Roman" w:hAnsi="Times New Roman" w:cs="Times New Roman"/>
          <w:bCs/>
          <w:sz w:val="24"/>
          <w:szCs w:val="24"/>
          <w:lang w:val="en-US"/>
        </w:rPr>
        <w:t>A na pitanje – zašto deca, u najvećem broju slučajeva, ne govore o tome da su seksualno zlostavljana, dr Sanja Rolović kaže:</w:t>
      </w:r>
      <w:r>
        <w:rPr>
          <w:rFonts w:ascii="Times New Roman" w:eastAsia="Times New Roman" w:hAnsi="Times New Roman" w:cs="Times New Roman"/>
          <w:bCs/>
          <w:sz w:val="24"/>
          <w:szCs w:val="24"/>
          <w:lang w:val="en-US"/>
        </w:rPr>
        <w:t xml:space="preserve"> </w:t>
      </w:r>
      <w:r w:rsidRPr="00691DE6">
        <w:rPr>
          <w:rFonts w:ascii="Times New Roman" w:eastAsia="Times New Roman" w:hAnsi="Times New Roman" w:cs="Times New Roman"/>
          <w:bCs/>
          <w:sz w:val="24"/>
          <w:szCs w:val="24"/>
          <w:lang w:val="en-US"/>
        </w:rPr>
        <w:t>„Ne možemo očekivati od deteta da otvoreno govori o tome. Ono se plaši da mu niko neće verovati, a ako je zlostavljač neko ko je blizak detetu ili porodici, ono brine da će dovesti u nevolju tu osobu ukoliko progovori. Pored toga, deca veruju da su sama odgovorna za to što im se dešava odnosno da je zlostavljanje njihova krivica i strepe da će biti kažnjena ako o tome progovore. Veoma mala deca nemaju razvijen rečnik kojim bi verno prenela šta se dešavalo i ne razumeju da su aktivnosti koje su nad njima izvršene nasilne, posebno ako je zlostavljač sve predstavljao kao igru. Neka deca se plaše zato što im zlostavljač preti da će fizički povrediti njega ili sestru, brata, majku. Ali, deca pre svega ćute zato što ih niko ne pita. Zbog toga je veoma važno da lekar ili nastavnik dete pitaju šta se dešava ako primete promene u njegovom ponašanju”, objašnjava dr Rolović.</w:t>
      </w:r>
    </w:p>
    <w:p w:rsidR="000324B9" w:rsidRDefault="000324B9" w:rsidP="000324B9">
      <w:pPr>
        <w:spacing w:after="0" w:line="240" w:lineRule="auto"/>
        <w:jc w:val="both"/>
        <w:rPr>
          <w:rFonts w:ascii="Times New Roman" w:eastAsia="Times New Roman" w:hAnsi="Times New Roman" w:cs="Times New Roman"/>
          <w:bCs/>
          <w:sz w:val="24"/>
          <w:szCs w:val="24"/>
          <w:lang w:val="en-US"/>
        </w:rPr>
      </w:pPr>
    </w:p>
    <w:p w:rsidR="000324B9" w:rsidRPr="000324B9" w:rsidRDefault="000324B9" w:rsidP="000324B9">
      <w:pPr>
        <w:spacing w:after="0" w:line="240" w:lineRule="auto"/>
        <w:jc w:val="center"/>
        <w:rPr>
          <w:rFonts w:ascii="Times New Roman" w:eastAsia="Times New Roman" w:hAnsi="Times New Roman" w:cs="Times New Roman"/>
          <w:b/>
          <w:bCs/>
          <w:color w:val="FF0000"/>
          <w:sz w:val="28"/>
          <w:szCs w:val="24"/>
          <w:lang w:val="en-US"/>
        </w:rPr>
      </w:pPr>
      <w:r w:rsidRPr="000324B9">
        <w:rPr>
          <w:rFonts w:ascii="Times New Roman" w:eastAsia="Times New Roman" w:hAnsi="Times New Roman" w:cs="Times New Roman"/>
          <w:b/>
          <w:bCs/>
          <w:color w:val="FF0000"/>
          <w:sz w:val="28"/>
          <w:szCs w:val="24"/>
          <w:lang w:val="en-US"/>
        </w:rPr>
        <w:t>Ristivojević: Fakultet i Beljanski dele odgovornost zbog poništenog doktorata</w:t>
      </w:r>
    </w:p>
    <w:p w:rsidR="000324B9" w:rsidRDefault="000324B9" w:rsidP="000324B9">
      <w:pPr>
        <w:spacing w:after="0" w:line="240" w:lineRule="auto"/>
        <w:jc w:val="both"/>
        <w:rPr>
          <w:rFonts w:ascii="Times New Roman" w:eastAsia="Times New Roman" w:hAnsi="Times New Roman" w:cs="Times New Roman"/>
          <w:bCs/>
          <w:sz w:val="24"/>
          <w:szCs w:val="24"/>
          <w:lang w:val="en-US"/>
        </w:rPr>
      </w:pPr>
    </w:p>
    <w:p w:rsidR="000324B9" w:rsidRPr="00765344" w:rsidRDefault="000324B9" w:rsidP="000324B9">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258A6CB3" wp14:editId="4A78CDBE">
            <wp:simplePos x="0" y="0"/>
            <wp:positionH relativeFrom="column">
              <wp:posOffset>13335</wp:posOffset>
            </wp:positionH>
            <wp:positionV relativeFrom="paragraph">
              <wp:posOffset>210820</wp:posOffset>
            </wp:positionV>
            <wp:extent cx="1790700" cy="1184275"/>
            <wp:effectExtent l="0" t="0" r="0" b="0"/>
            <wp:wrapSquare wrapText="bothSides"/>
            <wp:docPr id="25" name="Picture 25" descr="Slobodan Beljan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lobodan Beljanski"/>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90700"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5344">
        <w:rPr>
          <w:rFonts w:ascii="Times New Roman" w:eastAsia="Times New Roman" w:hAnsi="Times New Roman" w:cs="Times New Roman"/>
          <w:bCs/>
          <w:sz w:val="24"/>
          <w:szCs w:val="24"/>
          <w:lang w:val="en-US"/>
        </w:rPr>
        <w:t>Šef Katedre za krivično pravo Pravnog fakulteta u Novom Sadu Branisl</w:t>
      </w:r>
      <w:r>
        <w:rPr>
          <w:rFonts w:ascii="Times New Roman" w:eastAsia="Times New Roman" w:hAnsi="Times New Roman" w:cs="Times New Roman"/>
          <w:bCs/>
          <w:sz w:val="24"/>
          <w:szCs w:val="24"/>
          <w:lang w:val="en-US"/>
        </w:rPr>
        <w:t xml:space="preserve">av Ristivojević izjavio je 7. decembra </w:t>
      </w:r>
      <w:r w:rsidRPr="00765344">
        <w:rPr>
          <w:rFonts w:ascii="Times New Roman" w:eastAsia="Times New Roman" w:hAnsi="Times New Roman" w:cs="Times New Roman"/>
          <w:bCs/>
          <w:sz w:val="24"/>
          <w:szCs w:val="24"/>
          <w:lang w:val="en-US"/>
        </w:rPr>
        <w:t xml:space="preserve"> da je u slučaju doktorata advokata Slobodana Beljanskog odgovornost i na tom fakultetu - za izdavanje uverenja na osnovu kojeg mu je data diploma, ali odgovornost je i na advokatu Beljanskom koji je koristio tu titulu.</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 Moj utisak je da se odgovornost deli. Mi jesmo krivi za to 2001, kao kuća. Ovako nešto ne bi smelo da se desi jednoj urednoj instituciji, ali okolnosti su bile takve. Univerzitet izdaje diplomu, a fakultet izdaje uverenje o diplomiranju. Pretpostavljam da je odgovoran onaj ko mu je to uverenje izdao 2001. godine, ali taj čovek nije živ. Činjenica je da mi nismo znali o tome ništa - rekao je Ristivojević na konferenciji za novinare.</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Ristivojević je bio na čelu komisije koja je prošlog meseca poništila doktorat Beljanskog, a kako je rekao, nisu ga zvali na konsultacije tokom tog procesa, niti su saslušali činjenice sa njegove strane povezane s tim slučajem.</w:t>
      </w:r>
    </w:p>
    <w:p w:rsidR="000324B9" w:rsidRDefault="000324B9" w:rsidP="000324B9">
      <w:pPr>
        <w:spacing w:after="0" w:line="240" w:lineRule="auto"/>
        <w:rPr>
          <w:rFonts w:ascii="Times New Roman" w:eastAsia="Times New Roman" w:hAnsi="Times New Roman" w:cs="Times New Roman"/>
          <w:bCs/>
          <w:sz w:val="24"/>
          <w:szCs w:val="24"/>
          <w:lang w:val="en-US"/>
        </w:rPr>
      </w:pPr>
    </w:p>
    <w:p w:rsidR="009B7A6F" w:rsidRPr="009B7A6F" w:rsidRDefault="009B7A6F" w:rsidP="009B7A6F">
      <w:pPr>
        <w:spacing w:after="0" w:line="240" w:lineRule="auto"/>
        <w:jc w:val="center"/>
        <w:rPr>
          <w:rFonts w:ascii="Times New Roman" w:eastAsia="Times New Roman" w:hAnsi="Times New Roman" w:cs="Times New Roman"/>
          <w:b/>
          <w:bCs/>
          <w:color w:val="FF0000"/>
          <w:sz w:val="28"/>
          <w:szCs w:val="24"/>
          <w:lang w:val="en-US"/>
        </w:rPr>
      </w:pPr>
      <w:r w:rsidRPr="009B7A6F">
        <w:rPr>
          <w:rFonts w:ascii="Times New Roman" w:eastAsia="Times New Roman" w:hAnsi="Times New Roman" w:cs="Times New Roman"/>
          <w:b/>
          <w:bCs/>
          <w:color w:val="FF0000"/>
          <w:sz w:val="28"/>
          <w:szCs w:val="24"/>
          <w:lang w:val="en-US"/>
        </w:rPr>
        <w:t>Ugašen požar u školi kod Svilajnca: Učiteljice spasle đake i dnevnike</w:t>
      </w:r>
    </w:p>
    <w:p w:rsidR="009B7A6F" w:rsidRDefault="009B7A6F" w:rsidP="009B7A6F">
      <w:pPr>
        <w:spacing w:after="0" w:line="240" w:lineRule="auto"/>
        <w:rPr>
          <w:rFonts w:ascii="Times New Roman" w:eastAsia="Times New Roman" w:hAnsi="Times New Roman" w:cs="Times New Roman"/>
          <w:bCs/>
          <w:sz w:val="24"/>
          <w:szCs w:val="24"/>
          <w:lang w:val="en-US"/>
        </w:rPr>
      </w:pPr>
    </w:p>
    <w:p w:rsidR="009B7A6F" w:rsidRDefault="009B7A6F" w:rsidP="009B7A6F">
      <w:pPr>
        <w:spacing w:after="0" w:line="240" w:lineRule="auto"/>
        <w:ind w:firstLine="720"/>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Dva vatrogasca su lakše povređena jer su propala kroz nagorelu krovnu konstrukciju, gaseći požar koji je u sredu oko 8 sati izbio u isturenom odeljenju OŠ "Jovan Jovanović Zmaj" u Crkvencu. Svih 47 učenika je bezbedno evakuisano, učiteljice su uspele da spasu i sve dnevnike, a vatrogasci iz Jagodine i Svilajnca su reagovali veoma brzo i uspeli da neutrališu plamenu stihiju.</w:t>
      </w:r>
      <w:r>
        <w:rPr>
          <w:rFonts w:ascii="Times New Roman" w:eastAsia="Times New Roman" w:hAnsi="Times New Roman" w:cs="Times New Roman"/>
          <w:bCs/>
          <w:sz w:val="24"/>
          <w:szCs w:val="24"/>
          <w:lang w:val="en-US"/>
        </w:rPr>
        <w:t xml:space="preserve"> </w:t>
      </w:r>
      <w:r w:rsidRPr="009B7A6F">
        <w:rPr>
          <w:rFonts w:ascii="Times New Roman" w:eastAsia="Times New Roman" w:hAnsi="Times New Roman" w:cs="Times New Roman"/>
          <w:bCs/>
          <w:sz w:val="24"/>
          <w:szCs w:val="24"/>
          <w:lang w:val="en-US"/>
        </w:rPr>
        <w:t>Direktor škole Igor Dimić kaže da još nije utvrđen uzrok požara, ali se zna da je plamen izbio baš na mestu na kojem se odžak spaja s krovom, pa je izgorelo najmanje hiljadu kvadrata i šteta se procenjuje na oko osam miliona dinara.</w:t>
      </w:r>
    </w:p>
    <w:p w:rsidR="009B7A6F" w:rsidRPr="009B7A6F" w:rsidRDefault="009B7A6F" w:rsidP="009B7A6F">
      <w:pPr>
        <w:spacing w:after="0" w:line="240" w:lineRule="auto"/>
        <w:ind w:firstLine="720"/>
        <w:jc w:val="both"/>
        <w:rPr>
          <w:rFonts w:ascii="Times New Roman" w:eastAsia="Times New Roman" w:hAnsi="Times New Roman" w:cs="Times New Roman"/>
          <w:bCs/>
          <w:sz w:val="24"/>
          <w:szCs w:val="24"/>
          <w:lang w:val="en-US"/>
        </w:rPr>
      </w:pPr>
      <w:r w:rsidRPr="009B7A6F">
        <w:rPr>
          <w:rFonts w:ascii="Times New Roman" w:eastAsia="Times New Roman" w:hAnsi="Times New Roman" w:cs="Times New Roman"/>
          <w:bCs/>
          <w:sz w:val="24"/>
          <w:szCs w:val="24"/>
          <w:lang w:val="en-US"/>
        </w:rPr>
        <w:t>- Školska zgrada je bila kompletno rekonstruisana, uključujući krov, električne instalacije i grejanje. Sve je urađeno po propisima - dodaje Dimić.</w:t>
      </w:r>
      <w:r>
        <w:rPr>
          <w:rFonts w:ascii="Times New Roman" w:eastAsia="Times New Roman" w:hAnsi="Times New Roman" w:cs="Times New Roman"/>
          <w:bCs/>
          <w:sz w:val="24"/>
          <w:szCs w:val="24"/>
          <w:lang w:val="en-US"/>
        </w:rPr>
        <w:t xml:space="preserve"> </w:t>
      </w:r>
      <w:r w:rsidRPr="009B7A6F">
        <w:rPr>
          <w:rFonts w:ascii="Times New Roman" w:eastAsia="Times New Roman" w:hAnsi="Times New Roman" w:cs="Times New Roman"/>
          <w:bCs/>
          <w:sz w:val="24"/>
          <w:szCs w:val="24"/>
          <w:lang w:val="en-US"/>
        </w:rPr>
        <w:t>O nemilom događaju je odmah obavešteno i Ministarstvo prosvete koje je finansiralo adaptaciju škole...</w:t>
      </w:r>
      <w:r>
        <w:rPr>
          <w:rFonts w:ascii="Times New Roman" w:eastAsia="Times New Roman" w:hAnsi="Times New Roman" w:cs="Times New Roman"/>
          <w:bCs/>
          <w:sz w:val="24"/>
          <w:szCs w:val="24"/>
          <w:lang w:val="en-US"/>
        </w:rPr>
        <w:t xml:space="preserve"> </w:t>
      </w:r>
      <w:r w:rsidRPr="009B7A6F">
        <w:rPr>
          <w:rFonts w:ascii="Times New Roman" w:eastAsia="Times New Roman" w:hAnsi="Times New Roman" w:cs="Times New Roman"/>
          <w:bCs/>
          <w:sz w:val="24"/>
          <w:szCs w:val="24"/>
          <w:lang w:val="en-US"/>
        </w:rPr>
        <w:t>- Šteta nije mala i biće potrebno najmanje šest meseci za sanaciju, a đake ćemo prevozi do svilajnačke škole, kako ne bi zaostajali u </w:t>
      </w:r>
      <w:r w:rsidRPr="009B7A6F">
        <w:rPr>
          <w:rFonts w:ascii="Times New Roman" w:eastAsia="Times New Roman" w:hAnsi="Times New Roman" w:cs="Times New Roman"/>
          <w:bCs/>
          <w:sz w:val="24"/>
          <w:szCs w:val="24"/>
          <w:lang w:val="en-US"/>
        </w:rPr>
        <w:br/>
        <w:t>nastavi - istakao je predsednik opštine Predrag Milanović.</w:t>
      </w:r>
    </w:p>
    <w:p w:rsidR="009B7A6F" w:rsidRDefault="009B7A6F" w:rsidP="009B7A6F">
      <w:pPr>
        <w:spacing w:after="0" w:line="240" w:lineRule="auto"/>
        <w:ind w:firstLine="72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Bivši</w:t>
      </w:r>
      <w:r w:rsidRPr="009B7A6F">
        <w:rPr>
          <w:rFonts w:ascii="Times New Roman" w:eastAsia="Times New Roman" w:hAnsi="Times New Roman" w:cs="Times New Roman"/>
          <w:bCs/>
          <w:sz w:val="24"/>
          <w:szCs w:val="24"/>
          <w:lang w:val="en-US"/>
        </w:rPr>
        <w:t xml:space="preserve"> nastavnik koji stanuje na drugom spratu zgrade je takođe evakuisan, a o njemu je brigu preuzeo ovdašnji Centar za socijalni rad.</w:t>
      </w:r>
    </w:p>
    <w:p w:rsidR="009B7A6F" w:rsidRDefault="009B7A6F" w:rsidP="009B7A6F">
      <w:pPr>
        <w:spacing w:after="0" w:line="240" w:lineRule="auto"/>
        <w:ind w:firstLine="720"/>
        <w:rPr>
          <w:rFonts w:ascii="Times New Roman" w:eastAsia="Times New Roman" w:hAnsi="Times New Roman" w:cs="Times New Roman"/>
          <w:bCs/>
          <w:sz w:val="24"/>
          <w:szCs w:val="24"/>
          <w:lang w:val="en-US"/>
        </w:rPr>
      </w:pPr>
    </w:p>
    <w:p w:rsidR="000324B9" w:rsidRPr="00BA5EF9" w:rsidRDefault="000324B9" w:rsidP="009B7A6F">
      <w:pPr>
        <w:spacing w:after="0" w:line="240" w:lineRule="auto"/>
        <w:jc w:val="center"/>
        <w:rPr>
          <w:rFonts w:ascii="Times New Roman" w:eastAsia="Times New Roman" w:hAnsi="Times New Roman" w:cs="Times New Roman"/>
          <w:b/>
          <w:bCs/>
          <w:color w:val="FF0000"/>
          <w:sz w:val="28"/>
          <w:szCs w:val="24"/>
          <w:lang w:val="en-US"/>
        </w:rPr>
      </w:pPr>
      <w:r w:rsidRPr="00BA5EF9">
        <w:rPr>
          <w:rFonts w:ascii="Times New Roman" w:eastAsia="Times New Roman" w:hAnsi="Times New Roman" w:cs="Times New Roman"/>
          <w:b/>
          <w:bCs/>
          <w:color w:val="FF0000"/>
          <w:sz w:val="28"/>
          <w:szCs w:val="24"/>
          <w:lang w:val="en-US"/>
        </w:rPr>
        <w:t>Asseco SEE:</w:t>
      </w:r>
      <w:r w:rsidRPr="00BA5EF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
          <w:bCs/>
          <w:color w:val="FF0000"/>
          <w:sz w:val="28"/>
          <w:szCs w:val="24"/>
          <w:lang w:val="en-US"/>
        </w:rPr>
        <w:t>R</w:t>
      </w:r>
      <w:r w:rsidRPr="00BA5EF9">
        <w:rPr>
          <w:rFonts w:ascii="Times New Roman" w:eastAsia="Times New Roman" w:hAnsi="Times New Roman" w:cs="Times New Roman"/>
          <w:b/>
          <w:bCs/>
          <w:color w:val="FF0000"/>
          <w:sz w:val="28"/>
          <w:szCs w:val="24"/>
          <w:lang w:val="en-US"/>
        </w:rPr>
        <w:t>oditelji vrlo retko nadgleda</w:t>
      </w:r>
      <w:r>
        <w:rPr>
          <w:rFonts w:ascii="Times New Roman" w:eastAsia="Times New Roman" w:hAnsi="Times New Roman" w:cs="Times New Roman"/>
          <w:b/>
          <w:bCs/>
          <w:color w:val="FF0000"/>
          <w:sz w:val="28"/>
          <w:szCs w:val="24"/>
          <w:lang w:val="en-US"/>
        </w:rPr>
        <w:t>ju onlajn aktivnosti dece</w:t>
      </w:r>
    </w:p>
    <w:p w:rsidR="000324B9" w:rsidRDefault="000324B9" w:rsidP="000324B9">
      <w:pPr>
        <w:spacing w:after="0" w:line="240" w:lineRule="auto"/>
        <w:rPr>
          <w:rFonts w:ascii="Times New Roman" w:eastAsia="Times New Roman" w:hAnsi="Times New Roman" w:cs="Times New Roman"/>
          <w:bCs/>
          <w:sz w:val="24"/>
          <w:szCs w:val="24"/>
          <w:lang w:val="en-US"/>
        </w:rPr>
      </w:pPr>
    </w:p>
    <w:p w:rsidR="000324B9" w:rsidRPr="00132B1D" w:rsidRDefault="000324B9" w:rsidP="000324B9">
      <w:pPr>
        <w:spacing w:after="0" w:line="240" w:lineRule="auto"/>
        <w:ind w:firstLine="720"/>
        <w:jc w:val="both"/>
        <w:rPr>
          <w:rFonts w:ascii="Times New Roman" w:eastAsia="Times New Roman" w:hAnsi="Times New Roman" w:cs="Times New Roman"/>
          <w:bCs/>
          <w:sz w:val="24"/>
          <w:szCs w:val="24"/>
          <w:lang w:val="en-US"/>
        </w:rPr>
      </w:pPr>
      <w:r w:rsidRPr="00132B1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r w:rsidRPr="00132B1D">
        <w:rPr>
          <w:rFonts w:ascii="Times New Roman" w:eastAsia="Times New Roman" w:hAnsi="Times New Roman" w:cs="Times New Roman"/>
          <w:bCs/>
          <w:sz w:val="24"/>
          <w:szCs w:val="24"/>
          <w:lang w:val="en-US"/>
        </w:rPr>
        <w:t xml:space="preserve">„Činjenica da osamdeset odsto dece u Srbiji ima profil na društvenim mrežama i da roditelji vrlo retko nadgledaju onlajn aktivnosti svoje dece, dovoljno govori o potrebi za </w:t>
      </w:r>
      <w:r w:rsidRPr="00132B1D">
        <w:rPr>
          <w:rFonts w:ascii="Times New Roman" w:eastAsia="Times New Roman" w:hAnsi="Times New Roman" w:cs="Times New Roman"/>
          <w:bCs/>
          <w:sz w:val="24"/>
          <w:szCs w:val="24"/>
          <w:lang w:val="en-US"/>
        </w:rPr>
        <w:lastRenderedPageBreak/>
        <w:t>unapređenjem bezbednosti dece na Internetu. Kol-centar za pružanje podrške informacione bezbednosti biće jedinstveno mesto za pružanje saveta i prijem prijava u vezi sa njihovom zaštitom“, rekao je Igor Brnabić, direktor Sistema integracija Asseco SEE. </w:t>
      </w:r>
    </w:p>
    <w:p w:rsidR="00754DFD" w:rsidRDefault="00754DFD" w:rsidP="001626F1">
      <w:pPr>
        <w:spacing w:after="0" w:line="240" w:lineRule="auto"/>
        <w:rPr>
          <w:rFonts w:ascii="Times New Roman" w:eastAsia="Times New Roman" w:hAnsi="Times New Roman" w:cs="Times New Roman"/>
          <w:bCs/>
          <w:sz w:val="24"/>
          <w:szCs w:val="24"/>
          <w:lang w:val="en-US"/>
        </w:rPr>
      </w:pPr>
    </w:p>
    <w:p w:rsidR="00754DFD" w:rsidRPr="004E248E" w:rsidRDefault="00754DFD" w:rsidP="00754DFD">
      <w:pPr>
        <w:spacing w:after="0" w:line="240" w:lineRule="auto"/>
        <w:jc w:val="center"/>
        <w:rPr>
          <w:rFonts w:ascii="Times New Roman" w:eastAsia="Times New Roman" w:hAnsi="Times New Roman" w:cs="Times New Roman"/>
          <w:b/>
          <w:bCs/>
          <w:color w:val="FF0000"/>
          <w:sz w:val="28"/>
          <w:szCs w:val="24"/>
          <w:lang w:val="en-US"/>
        </w:rPr>
      </w:pPr>
      <w:r w:rsidRPr="004E248E">
        <w:rPr>
          <w:rFonts w:ascii="Times New Roman" w:eastAsia="Times New Roman" w:hAnsi="Times New Roman" w:cs="Times New Roman"/>
          <w:b/>
          <w:bCs/>
          <w:color w:val="FF0000"/>
          <w:sz w:val="28"/>
          <w:szCs w:val="24"/>
          <w:lang w:val="en-US"/>
        </w:rPr>
        <w:t>Uhapšen profesor zbog polnih radnji nad maloletnicom</w:t>
      </w:r>
    </w:p>
    <w:p w:rsidR="00754DFD" w:rsidRDefault="00754DFD" w:rsidP="00754DFD">
      <w:pPr>
        <w:spacing w:after="0" w:line="240" w:lineRule="auto"/>
        <w:rPr>
          <w:rFonts w:ascii="Times New Roman" w:eastAsia="Times New Roman" w:hAnsi="Times New Roman" w:cs="Times New Roman"/>
          <w:bCs/>
          <w:sz w:val="24"/>
          <w:szCs w:val="24"/>
          <w:lang w:val="en-US"/>
        </w:rPr>
      </w:pPr>
    </w:p>
    <w:p w:rsidR="00754DFD" w:rsidRDefault="00754DFD" w:rsidP="004E248E">
      <w:pPr>
        <w:spacing w:after="0" w:line="240" w:lineRule="auto"/>
        <w:ind w:firstLine="720"/>
        <w:jc w:val="both"/>
        <w:rPr>
          <w:rFonts w:ascii="Times New Roman" w:eastAsia="Times New Roman" w:hAnsi="Times New Roman" w:cs="Times New Roman"/>
          <w:bCs/>
          <w:sz w:val="24"/>
          <w:szCs w:val="24"/>
          <w:lang w:val="en-US"/>
        </w:rPr>
      </w:pPr>
      <w:r w:rsidRPr="00754DFD">
        <w:rPr>
          <w:rFonts w:ascii="Times New Roman" w:eastAsia="Times New Roman" w:hAnsi="Times New Roman" w:cs="Times New Roman"/>
          <w:bCs/>
          <w:sz w:val="24"/>
          <w:szCs w:val="24"/>
          <w:lang w:val="en-US"/>
        </w:rPr>
        <w:t>Policija je uhapsila V. D. (55) iz Beograda zbog postojanja sumnje da je izvršio krivično delo nedozvoljene polne radnje nad maloletnicom,</w:t>
      </w:r>
      <w:r>
        <w:rPr>
          <w:rFonts w:ascii="Times New Roman" w:eastAsia="Times New Roman" w:hAnsi="Times New Roman" w:cs="Times New Roman"/>
          <w:bCs/>
          <w:sz w:val="24"/>
          <w:szCs w:val="24"/>
          <w:lang w:val="en-US"/>
        </w:rPr>
        <w:t xml:space="preserve"> </w:t>
      </w:r>
      <w:r w:rsidRPr="00754DFD">
        <w:rPr>
          <w:rFonts w:ascii="Times New Roman" w:eastAsia="Times New Roman" w:hAnsi="Times New Roman" w:cs="Times New Roman"/>
          <w:bCs/>
          <w:sz w:val="24"/>
          <w:szCs w:val="24"/>
          <w:lang w:val="en-US"/>
        </w:rPr>
        <w:t>kojoj je u svome stanu držao privatne časo</w:t>
      </w:r>
      <w:r w:rsidR="004E248E">
        <w:rPr>
          <w:rFonts w:ascii="Times New Roman" w:eastAsia="Times New Roman" w:hAnsi="Times New Roman" w:cs="Times New Roman"/>
          <w:bCs/>
          <w:sz w:val="24"/>
          <w:szCs w:val="24"/>
          <w:lang w:val="en-US"/>
        </w:rPr>
        <w:t xml:space="preserve">ve matematike, saopštio je </w:t>
      </w:r>
      <w:r w:rsidRPr="00754DFD">
        <w:rPr>
          <w:rFonts w:ascii="Times New Roman" w:eastAsia="Times New Roman" w:hAnsi="Times New Roman" w:cs="Times New Roman"/>
          <w:bCs/>
          <w:sz w:val="24"/>
          <w:szCs w:val="24"/>
          <w:lang w:val="en-US"/>
        </w:rPr>
        <w:t xml:space="preserve"> MUP Srbije.</w:t>
      </w:r>
      <w:r>
        <w:rPr>
          <w:rFonts w:ascii="Times New Roman" w:eastAsia="Times New Roman" w:hAnsi="Times New Roman" w:cs="Times New Roman"/>
          <w:bCs/>
          <w:sz w:val="24"/>
          <w:szCs w:val="24"/>
          <w:lang w:val="en-US"/>
        </w:rPr>
        <w:t xml:space="preserve"> </w:t>
      </w:r>
      <w:r w:rsidRPr="00754DFD">
        <w:rPr>
          <w:rFonts w:ascii="Times New Roman" w:eastAsia="Times New Roman" w:hAnsi="Times New Roman" w:cs="Times New Roman"/>
          <w:bCs/>
          <w:sz w:val="24"/>
          <w:szCs w:val="24"/>
          <w:lang w:val="en-US"/>
        </w:rPr>
        <w:t>Po dolasku kući, devojka je svome ocu ispričala o događaju, koji je slučaj prijavio policiji.</w:t>
      </w:r>
      <w:r>
        <w:rPr>
          <w:rFonts w:ascii="Times New Roman" w:eastAsia="Times New Roman" w:hAnsi="Times New Roman" w:cs="Times New Roman"/>
          <w:bCs/>
          <w:sz w:val="24"/>
          <w:szCs w:val="24"/>
          <w:lang w:val="en-US"/>
        </w:rPr>
        <w:t xml:space="preserve"> </w:t>
      </w:r>
      <w:r w:rsidRPr="00754DFD">
        <w:rPr>
          <w:rFonts w:ascii="Times New Roman" w:eastAsia="Times New Roman" w:hAnsi="Times New Roman" w:cs="Times New Roman"/>
          <w:bCs/>
          <w:sz w:val="24"/>
          <w:szCs w:val="24"/>
          <w:lang w:val="en-US"/>
        </w:rPr>
        <w:t>Osumnjičenom V. D. određeno je zadržavanje do 48 časova.</w:t>
      </w:r>
      <w:r w:rsidRPr="00754DFD">
        <w:rPr>
          <w:rFonts w:ascii="Times New Roman" w:eastAsia="Times New Roman" w:hAnsi="Times New Roman" w:cs="Times New Roman"/>
          <w:bCs/>
          <w:sz w:val="24"/>
          <w:szCs w:val="24"/>
          <w:lang w:val="en-US"/>
        </w:rPr>
        <w:br/>
      </w:r>
    </w:p>
    <w:p w:rsidR="00754DFD" w:rsidRPr="00754DFD" w:rsidRDefault="00754DFD" w:rsidP="00754DFD">
      <w:pPr>
        <w:spacing w:after="0" w:line="240" w:lineRule="auto"/>
        <w:jc w:val="center"/>
        <w:rPr>
          <w:rFonts w:ascii="Times New Roman" w:eastAsia="Times New Roman" w:hAnsi="Times New Roman" w:cs="Times New Roman"/>
          <w:b/>
          <w:bCs/>
          <w:color w:val="FF0000"/>
          <w:sz w:val="28"/>
          <w:szCs w:val="24"/>
          <w:lang w:val="en-US"/>
        </w:rPr>
      </w:pPr>
      <w:r w:rsidRPr="00754DFD">
        <w:rPr>
          <w:rFonts w:ascii="Times New Roman" w:eastAsia="Times New Roman" w:hAnsi="Times New Roman" w:cs="Times New Roman"/>
          <w:b/>
          <w:bCs/>
          <w:color w:val="FF0000"/>
          <w:sz w:val="28"/>
          <w:szCs w:val="24"/>
          <w:lang w:val="en-US"/>
        </w:rPr>
        <w:t>Uhapšeni slao devojčicama pornografske sadržaje</w:t>
      </w:r>
    </w:p>
    <w:p w:rsidR="00754DFD" w:rsidRDefault="00754DFD" w:rsidP="00754DFD">
      <w:pPr>
        <w:spacing w:after="0" w:line="240" w:lineRule="auto"/>
        <w:rPr>
          <w:rFonts w:ascii="Times New Roman" w:eastAsia="Times New Roman" w:hAnsi="Times New Roman" w:cs="Times New Roman"/>
          <w:bCs/>
          <w:sz w:val="24"/>
          <w:szCs w:val="24"/>
          <w:lang w:val="en-US"/>
        </w:rPr>
      </w:pPr>
    </w:p>
    <w:p w:rsidR="00754DFD" w:rsidRPr="00754DFD" w:rsidRDefault="00754DFD" w:rsidP="004E248E">
      <w:pPr>
        <w:spacing w:after="0" w:line="240" w:lineRule="auto"/>
        <w:ind w:firstLine="720"/>
        <w:jc w:val="both"/>
        <w:rPr>
          <w:rFonts w:ascii="Times New Roman" w:eastAsia="Times New Roman" w:hAnsi="Times New Roman" w:cs="Times New Roman"/>
          <w:bCs/>
          <w:sz w:val="24"/>
          <w:szCs w:val="24"/>
          <w:lang w:val="en-US"/>
        </w:rPr>
      </w:pPr>
      <w:r w:rsidRPr="00754DFD">
        <w:rPr>
          <w:rFonts w:ascii="Times New Roman" w:eastAsia="Times New Roman" w:hAnsi="Times New Roman" w:cs="Times New Roman"/>
          <w:bCs/>
          <w:sz w:val="24"/>
          <w:szCs w:val="24"/>
          <w:lang w:val="en-US"/>
        </w:rPr>
        <w:t>Pripadnici Ministarstva unutrašnjih poslova u Požarevcu, po nalogu tužilaštva, uhapsili su D. R. (28) iz Požarevca, zbog osnovane sumnje da je izvršio krivično delo prikazivanje, pribavljanje i posedovanje pornografskog materijala i iskorišćavanje maloletnih lica za pornografiju.</w:t>
      </w:r>
      <w:r>
        <w:rPr>
          <w:rFonts w:ascii="Times New Roman" w:eastAsia="Times New Roman" w:hAnsi="Times New Roman" w:cs="Times New Roman"/>
          <w:bCs/>
          <w:sz w:val="24"/>
          <w:szCs w:val="24"/>
          <w:lang w:val="en-US"/>
        </w:rPr>
        <w:t xml:space="preserve"> </w:t>
      </w:r>
      <w:r w:rsidRPr="00754DFD">
        <w:rPr>
          <w:rFonts w:ascii="Times New Roman" w:eastAsia="Times New Roman" w:hAnsi="Times New Roman" w:cs="Times New Roman"/>
          <w:bCs/>
          <w:sz w:val="24"/>
          <w:szCs w:val="24"/>
          <w:lang w:val="en-US"/>
        </w:rPr>
        <w:t>On se tereti da je pre tri meseca napravio lažni profil na Fejsbuku, predstavljajući se kao David Mitrović i namamio veći broj devojčica da ga prihvate za prijatelja, kao i da im je slao poruke i fotografije pornogra</w:t>
      </w:r>
      <w:r w:rsidR="004E248E">
        <w:rPr>
          <w:rFonts w:ascii="Times New Roman" w:eastAsia="Times New Roman" w:hAnsi="Times New Roman" w:cs="Times New Roman"/>
          <w:bCs/>
          <w:sz w:val="24"/>
          <w:szCs w:val="24"/>
          <w:lang w:val="en-US"/>
        </w:rPr>
        <w:t xml:space="preserve">fske sadržine, saopštio je MUP. </w:t>
      </w:r>
      <w:r w:rsidRPr="00754DFD">
        <w:rPr>
          <w:rFonts w:ascii="Times New Roman" w:eastAsia="Times New Roman" w:hAnsi="Times New Roman" w:cs="Times New Roman"/>
          <w:bCs/>
          <w:sz w:val="24"/>
          <w:szCs w:val="24"/>
          <w:lang w:val="en-US"/>
        </w:rPr>
        <w:t>Policija je osumnjičenog, uz krivičnu prijavu, privela Osnovnom javnom tužilaštvu u Požarevcu.</w:t>
      </w:r>
    </w:p>
    <w:p w:rsidR="00754DFD" w:rsidRPr="00754DFD" w:rsidRDefault="00754DFD" w:rsidP="004E248E">
      <w:pPr>
        <w:spacing w:after="0" w:line="240" w:lineRule="auto"/>
        <w:jc w:val="both"/>
        <w:rPr>
          <w:rFonts w:ascii="Times New Roman" w:eastAsia="Times New Roman" w:hAnsi="Times New Roman" w:cs="Times New Roman"/>
          <w:bCs/>
          <w:sz w:val="24"/>
          <w:szCs w:val="24"/>
        </w:rPr>
      </w:pPr>
    </w:p>
    <w:p w:rsidR="00754DFD" w:rsidRPr="004E248E" w:rsidRDefault="00754DFD" w:rsidP="00754DFD">
      <w:pPr>
        <w:spacing w:after="0" w:line="240" w:lineRule="auto"/>
        <w:jc w:val="center"/>
        <w:rPr>
          <w:rFonts w:ascii="Times New Roman" w:eastAsia="Times New Roman" w:hAnsi="Times New Roman" w:cs="Times New Roman"/>
          <w:b/>
          <w:bCs/>
          <w:color w:val="FF0000"/>
          <w:sz w:val="28"/>
          <w:szCs w:val="24"/>
          <w:lang w:val="en-US"/>
        </w:rPr>
      </w:pPr>
      <w:r w:rsidRPr="004E248E">
        <w:rPr>
          <w:rFonts w:ascii="Times New Roman" w:eastAsia="Times New Roman" w:hAnsi="Times New Roman" w:cs="Times New Roman"/>
          <w:b/>
          <w:bCs/>
          <w:color w:val="FF0000"/>
          <w:sz w:val="28"/>
          <w:szCs w:val="24"/>
          <w:lang w:val="en-US"/>
        </w:rPr>
        <w:t>Mihajlović: U aprilu kreće gradnja vrtića u Srebrenici</w:t>
      </w:r>
    </w:p>
    <w:p w:rsidR="004E248E" w:rsidRDefault="004E248E" w:rsidP="00754DFD">
      <w:pPr>
        <w:spacing w:after="0" w:line="240" w:lineRule="auto"/>
        <w:rPr>
          <w:rFonts w:ascii="Times New Roman" w:eastAsia="Times New Roman" w:hAnsi="Times New Roman" w:cs="Times New Roman"/>
          <w:bCs/>
          <w:sz w:val="24"/>
          <w:szCs w:val="24"/>
          <w:lang w:val="en-US"/>
        </w:rPr>
      </w:pPr>
    </w:p>
    <w:p w:rsidR="00754DFD" w:rsidRPr="00754DFD" w:rsidRDefault="004E248E" w:rsidP="004E248E">
      <w:pPr>
        <w:spacing w:after="0" w:line="240" w:lineRule="auto"/>
        <w:ind w:firstLine="720"/>
        <w:jc w:val="both"/>
        <w:rPr>
          <w:rFonts w:ascii="Times New Roman" w:eastAsia="Times New Roman" w:hAnsi="Times New Roman" w:cs="Times New Roman"/>
          <w:bCs/>
          <w:sz w:val="24"/>
          <w:szCs w:val="24"/>
          <w:lang w:val="en-US"/>
        </w:rPr>
      </w:pPr>
      <w:r w:rsidRPr="00754DFD">
        <w:rPr>
          <w:rFonts w:ascii="Times New Roman" w:eastAsia="Times New Roman" w:hAnsi="Times New Roman" w:cs="Times New Roman"/>
          <w:bCs/>
          <w:noProof/>
          <w:sz w:val="24"/>
          <w:szCs w:val="24"/>
          <w:lang w:eastAsia="sr-Latn-RS"/>
        </w:rPr>
        <w:drawing>
          <wp:anchor distT="0" distB="0" distL="114300" distR="114300" simplePos="0" relativeHeight="251707392" behindDoc="1" locked="0" layoutInCell="1" allowOverlap="1" wp14:anchorId="5DA38D30" wp14:editId="666C5C67">
            <wp:simplePos x="0" y="0"/>
            <wp:positionH relativeFrom="column">
              <wp:posOffset>4146550</wp:posOffset>
            </wp:positionH>
            <wp:positionV relativeFrom="paragraph">
              <wp:posOffset>268605</wp:posOffset>
            </wp:positionV>
            <wp:extent cx="1952625" cy="1348740"/>
            <wp:effectExtent l="0" t="0" r="9525" b="3810"/>
            <wp:wrapThrough wrapText="bothSides">
              <wp:wrapPolygon edited="0">
                <wp:start x="0" y="0"/>
                <wp:lineTo x="0" y="21356"/>
                <wp:lineTo x="21495" y="21356"/>
                <wp:lineTo x="21495" y="0"/>
                <wp:lineTo x="0" y="0"/>
              </wp:wrapPolygon>
            </wp:wrapThrough>
            <wp:docPr id="32" name="Picture 32" descr="Фото: Танјуг/ видео">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 видео">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52625" cy="1348740"/>
                    </a:xfrm>
                    <a:prstGeom prst="rect">
                      <a:avLst/>
                    </a:prstGeom>
                    <a:noFill/>
                    <a:ln>
                      <a:noFill/>
                    </a:ln>
                  </pic:spPr>
                </pic:pic>
              </a:graphicData>
            </a:graphic>
            <wp14:sizeRelH relativeFrom="page">
              <wp14:pctWidth>0</wp14:pctWidth>
            </wp14:sizeRelH>
            <wp14:sizeRelV relativeFrom="page">
              <wp14:pctHeight>0</wp14:pctHeight>
            </wp14:sizeRelV>
          </wp:anchor>
        </w:drawing>
      </w:r>
      <w:r w:rsidR="00754DFD" w:rsidRPr="004E248E">
        <w:rPr>
          <w:rFonts w:ascii="Times New Roman" w:eastAsia="Times New Roman" w:hAnsi="Times New Roman" w:cs="Times New Roman"/>
          <w:bCs/>
          <w:sz w:val="24"/>
          <w:szCs w:val="24"/>
          <w:lang w:val="en-US"/>
        </w:rPr>
        <w:t>Potpredsednica vlade i ministarka građevinarstva, saobraćaja i infrastrukture Zor</w:t>
      </w:r>
      <w:r>
        <w:rPr>
          <w:rFonts w:ascii="Times New Roman" w:eastAsia="Times New Roman" w:hAnsi="Times New Roman" w:cs="Times New Roman"/>
          <w:bCs/>
          <w:sz w:val="24"/>
          <w:szCs w:val="24"/>
          <w:lang w:val="en-US"/>
        </w:rPr>
        <w:t xml:space="preserve">ana Mihajlović izjavila je u sredu </w:t>
      </w:r>
      <w:r w:rsidR="00754DFD" w:rsidRPr="004E248E">
        <w:rPr>
          <w:rFonts w:ascii="Times New Roman" w:eastAsia="Times New Roman" w:hAnsi="Times New Roman" w:cs="Times New Roman"/>
          <w:bCs/>
          <w:sz w:val="24"/>
          <w:szCs w:val="24"/>
          <w:lang w:val="en-US"/>
        </w:rPr>
        <w:t xml:space="preserve"> u Srebrenici da se priprema projektna dokumentacija za gradnju</w:t>
      </w:r>
      <w:r>
        <w:rPr>
          <w:rFonts w:ascii="Times New Roman" w:eastAsia="Times New Roman" w:hAnsi="Times New Roman" w:cs="Times New Roman"/>
          <w:bCs/>
          <w:sz w:val="24"/>
          <w:szCs w:val="24"/>
          <w:lang w:val="en-US"/>
        </w:rPr>
        <w:t xml:space="preserve"> </w:t>
      </w:r>
      <w:r w:rsidR="00754DFD" w:rsidRPr="00754DFD">
        <w:rPr>
          <w:rFonts w:ascii="Times New Roman" w:eastAsia="Times New Roman" w:hAnsi="Times New Roman" w:cs="Times New Roman"/>
          <w:bCs/>
          <w:sz w:val="24"/>
          <w:szCs w:val="24"/>
          <w:lang w:val="en-US"/>
        </w:rPr>
        <w:t> obdaništa u tom mestu i da bi radovi trebalo da počnu najkasnije početkom aprila.</w:t>
      </w:r>
      <w:r>
        <w:rPr>
          <w:rFonts w:ascii="Times New Roman" w:eastAsia="Times New Roman" w:hAnsi="Times New Roman" w:cs="Times New Roman"/>
          <w:bCs/>
          <w:sz w:val="24"/>
          <w:szCs w:val="24"/>
          <w:lang w:val="en-US"/>
        </w:rPr>
        <w:t xml:space="preserve"> </w:t>
      </w:r>
      <w:r w:rsidR="00754DFD" w:rsidRPr="00754DFD">
        <w:rPr>
          <w:rFonts w:ascii="Times New Roman" w:eastAsia="Times New Roman" w:hAnsi="Times New Roman" w:cs="Times New Roman"/>
          <w:bCs/>
          <w:sz w:val="24"/>
          <w:szCs w:val="24"/>
          <w:lang w:val="en-US"/>
        </w:rPr>
        <w:t>Obdanište će moći da primi 190 mališana, a gradiće se iz donacije Vlade Srbije."Vlada Srbije i premijer Aleksandar Vučić su održali obećanje", kazala je Mihajlović tokom obilaska lokacije na kojoj će se nalaziti obdanište.Ona je podsetila da je vlada izdvojila pet miliona evra za pomoć Srebrenici od čega su dva miliona uplaćena za budžetsku podršku, a tri miliona su namenjena za infrastrukturne projekte.</w:t>
      </w:r>
      <w:r>
        <w:rPr>
          <w:rFonts w:ascii="Times New Roman" w:eastAsia="Times New Roman" w:hAnsi="Times New Roman" w:cs="Times New Roman"/>
          <w:bCs/>
          <w:sz w:val="24"/>
          <w:szCs w:val="24"/>
          <w:lang w:val="en-US"/>
        </w:rPr>
        <w:t xml:space="preserve"> </w:t>
      </w:r>
      <w:r w:rsidR="00754DFD" w:rsidRPr="00754DFD">
        <w:rPr>
          <w:rFonts w:ascii="Times New Roman" w:eastAsia="Times New Roman" w:hAnsi="Times New Roman" w:cs="Times New Roman"/>
          <w:bCs/>
          <w:sz w:val="24"/>
          <w:szCs w:val="24"/>
          <w:lang w:val="en-US"/>
        </w:rPr>
        <w:t>"Dogovoreni su određeni infrastrukturni projekti, a naši tehnički timovi su nekoliko puta ove godine bili u Srebrenici i dogovarali projektno- tehničku dokumentaciju", rekla je Mihajlović.Ona je, zajedno sa načelnikom opštine Srebrenica Mladenom Grujičićem posetila mesto na kome će biti izgrađen vrtić, a zatim i centralnu ulicu koja će biti rekonstruisana iz donacije Vlade Srbije.</w:t>
      </w:r>
      <w:r>
        <w:rPr>
          <w:rFonts w:ascii="Times New Roman" w:eastAsia="Times New Roman" w:hAnsi="Times New Roman" w:cs="Times New Roman"/>
          <w:bCs/>
          <w:sz w:val="24"/>
          <w:szCs w:val="24"/>
          <w:lang w:val="en-US"/>
        </w:rPr>
        <w:t xml:space="preserve"> </w:t>
      </w:r>
      <w:r w:rsidR="00754DFD" w:rsidRPr="00754DFD">
        <w:rPr>
          <w:rFonts w:ascii="Times New Roman" w:eastAsia="Times New Roman" w:hAnsi="Times New Roman" w:cs="Times New Roman"/>
          <w:bCs/>
          <w:sz w:val="24"/>
          <w:szCs w:val="24"/>
          <w:lang w:val="en-US"/>
        </w:rPr>
        <w:t>"Mi očekujemo najkasnije 7. aprila da izvođači izabrani na javnom pozivu počnu gradnju, trenutno se još radi dokume</w:t>
      </w:r>
      <w:r>
        <w:rPr>
          <w:rFonts w:ascii="Times New Roman" w:eastAsia="Times New Roman" w:hAnsi="Times New Roman" w:cs="Times New Roman"/>
          <w:bCs/>
          <w:sz w:val="24"/>
          <w:szCs w:val="24"/>
          <w:lang w:val="en-US"/>
        </w:rPr>
        <w:t xml:space="preserve">ntacija", kazala je Mihajlović. </w:t>
      </w:r>
      <w:r w:rsidR="00754DFD" w:rsidRPr="00754DFD">
        <w:rPr>
          <w:rFonts w:ascii="Times New Roman" w:eastAsia="Times New Roman" w:hAnsi="Times New Roman" w:cs="Times New Roman"/>
          <w:bCs/>
          <w:sz w:val="24"/>
          <w:szCs w:val="24"/>
          <w:lang w:val="en-US"/>
        </w:rPr>
        <w:t>Vlada Srbije je donela 11. novembra 2015. godine zaključak o finansijskoj pomoći opštini Srebrenica.</w:t>
      </w:r>
    </w:p>
    <w:p w:rsidR="00754DFD" w:rsidRDefault="00754DFD" w:rsidP="001626F1">
      <w:pPr>
        <w:spacing w:after="0" w:line="240" w:lineRule="auto"/>
        <w:rPr>
          <w:rFonts w:ascii="Times New Roman" w:eastAsia="Times New Roman" w:hAnsi="Times New Roman" w:cs="Times New Roman"/>
          <w:bCs/>
          <w:sz w:val="24"/>
          <w:szCs w:val="24"/>
          <w:lang w:val="en-US"/>
        </w:rPr>
      </w:pPr>
    </w:p>
    <w:p w:rsidR="001626F1" w:rsidRDefault="001626F1" w:rsidP="001626F1">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1626F1" w:rsidRDefault="00AA140A" w:rsidP="001626F1">
      <w:pPr>
        <w:spacing w:after="0" w:line="240" w:lineRule="auto"/>
        <w:jc w:val="center"/>
        <w:rPr>
          <w:color w:val="FF00FF"/>
        </w:rPr>
      </w:pPr>
      <w:hyperlink r:id="rId23" w:history="1">
        <w:r w:rsidR="001626F1">
          <w:rPr>
            <w:rStyle w:val="Hyperlink"/>
            <w:rFonts w:ascii="Brush Script MT" w:eastAsia="Times New Roman" w:hAnsi="Brush Script MT" w:cs="Times New Roman"/>
            <w:i/>
            <w:noProof/>
            <w:color w:val="FF00FF"/>
            <w:sz w:val="44"/>
            <w:szCs w:val="44"/>
            <w:lang w:val="sr-Latn-CS"/>
          </w:rPr>
          <w:t>www</w:t>
        </w:r>
        <w:r w:rsidR="001626F1">
          <w:rPr>
            <w:rStyle w:val="Hyperlink"/>
            <w:rFonts w:ascii="Brush Script MT" w:eastAsia="Times New Roman" w:hAnsi="Brush Script MT" w:cs="Times New Roman"/>
            <w:i/>
            <w:noProof/>
            <w:color w:val="FF00FF"/>
            <w:sz w:val="44"/>
            <w:szCs w:val="44"/>
          </w:rPr>
          <w:t>.</w:t>
        </w:r>
        <w:r w:rsidR="001626F1">
          <w:rPr>
            <w:rStyle w:val="Hyperlink"/>
            <w:rFonts w:ascii="Brush Script MT" w:eastAsia="Times New Roman" w:hAnsi="Brush Script MT" w:cs="Times New Roman"/>
            <w:i/>
            <w:noProof/>
            <w:color w:val="FF00FF"/>
            <w:sz w:val="44"/>
            <w:szCs w:val="44"/>
            <w:lang w:val="sr-Latn-CS"/>
          </w:rPr>
          <w:t>nsjs</w:t>
        </w:r>
        <w:r w:rsidR="001626F1">
          <w:rPr>
            <w:rStyle w:val="Hyperlink"/>
            <w:rFonts w:ascii="Brush Script MT" w:eastAsia="Times New Roman" w:hAnsi="Brush Script MT" w:cs="Times New Roman"/>
            <w:i/>
            <w:noProof/>
            <w:color w:val="FF00FF"/>
            <w:sz w:val="44"/>
            <w:szCs w:val="44"/>
          </w:rPr>
          <w:t>.</w:t>
        </w:r>
        <w:r w:rsidR="001626F1">
          <w:rPr>
            <w:rStyle w:val="Hyperlink"/>
            <w:rFonts w:ascii="Brush Script MT" w:eastAsia="Times New Roman" w:hAnsi="Brush Script MT" w:cs="Times New Roman"/>
            <w:i/>
            <w:noProof/>
            <w:color w:val="FF00FF"/>
            <w:sz w:val="44"/>
            <w:szCs w:val="44"/>
            <w:lang w:val="sr-Latn-CS"/>
          </w:rPr>
          <w:t>org</w:t>
        </w:r>
        <w:r w:rsidR="001626F1">
          <w:rPr>
            <w:rStyle w:val="Hyperlink"/>
            <w:rFonts w:ascii="Brush Script MT" w:eastAsia="Times New Roman" w:hAnsi="Brush Script MT" w:cs="Times New Roman"/>
            <w:i/>
            <w:noProof/>
            <w:color w:val="FF00FF"/>
            <w:sz w:val="44"/>
            <w:szCs w:val="44"/>
          </w:rPr>
          <w:t>.</w:t>
        </w:r>
        <w:r w:rsidR="001626F1">
          <w:rPr>
            <w:rStyle w:val="Hyperlink"/>
            <w:rFonts w:ascii="Brush Script MT" w:eastAsia="Times New Roman" w:hAnsi="Brush Script MT" w:cs="Times New Roman"/>
            <w:i/>
            <w:noProof/>
            <w:color w:val="FF00FF"/>
            <w:sz w:val="44"/>
            <w:szCs w:val="44"/>
            <w:lang w:val="sr-Latn-CS"/>
          </w:rPr>
          <w:t>rs</w:t>
        </w:r>
      </w:hyperlink>
      <w:r w:rsidR="001626F1">
        <w:rPr>
          <w:rFonts w:ascii="Brush Script MT" w:eastAsia="Times New Roman" w:hAnsi="Brush Script MT" w:cs="Times New Roman"/>
          <w:i/>
          <w:noProof/>
          <w:color w:val="FF00FF"/>
          <w:sz w:val="44"/>
          <w:szCs w:val="44"/>
        </w:rPr>
        <w:t>.</w:t>
      </w:r>
    </w:p>
    <w:p w:rsidR="001626F1" w:rsidRDefault="001626F1" w:rsidP="001626F1">
      <w:r>
        <w:rPr>
          <w:noProof/>
          <w:lang w:eastAsia="sr-Latn-RS"/>
        </w:rPr>
        <w:drawing>
          <wp:anchor distT="0" distB="0" distL="114300" distR="114300" simplePos="0" relativeHeight="251660288" behindDoc="1" locked="0" layoutInCell="1" allowOverlap="1" wp14:anchorId="7DD6B172" wp14:editId="3062582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40A" w:rsidRDefault="00AA140A">
      <w:pPr>
        <w:spacing w:after="0" w:line="240" w:lineRule="auto"/>
      </w:pPr>
      <w:r>
        <w:separator/>
      </w:r>
    </w:p>
  </w:endnote>
  <w:endnote w:type="continuationSeparator" w:id="0">
    <w:p w:rsidR="00AA140A" w:rsidRDefault="00AA1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53914" w:rsidRPr="0061762B" w:rsidRDefault="00233124">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B1DE4">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153914" w:rsidRDefault="001539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40A" w:rsidRDefault="00AA140A">
      <w:pPr>
        <w:spacing w:after="0" w:line="240" w:lineRule="auto"/>
      </w:pPr>
      <w:r>
        <w:separator/>
      </w:r>
    </w:p>
  </w:footnote>
  <w:footnote w:type="continuationSeparator" w:id="0">
    <w:p w:rsidR="00AA140A" w:rsidRDefault="00AA14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8CE"/>
    <w:multiLevelType w:val="multilevel"/>
    <w:tmpl w:val="F706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0735D6"/>
    <w:multiLevelType w:val="multilevel"/>
    <w:tmpl w:val="3DE27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730217"/>
    <w:multiLevelType w:val="multilevel"/>
    <w:tmpl w:val="D750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F4FBD"/>
    <w:multiLevelType w:val="multilevel"/>
    <w:tmpl w:val="82DA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302CD"/>
    <w:multiLevelType w:val="multilevel"/>
    <w:tmpl w:val="4C967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011400"/>
    <w:multiLevelType w:val="multilevel"/>
    <w:tmpl w:val="F9C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41B35"/>
    <w:multiLevelType w:val="multilevel"/>
    <w:tmpl w:val="E3E6A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084F45"/>
    <w:multiLevelType w:val="multilevel"/>
    <w:tmpl w:val="849A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56176"/>
    <w:multiLevelType w:val="multilevel"/>
    <w:tmpl w:val="5260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2F09E6"/>
    <w:multiLevelType w:val="multilevel"/>
    <w:tmpl w:val="0192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1B04CE"/>
    <w:multiLevelType w:val="multilevel"/>
    <w:tmpl w:val="F2C4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780E8B"/>
    <w:multiLevelType w:val="multilevel"/>
    <w:tmpl w:val="1840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5339CB"/>
    <w:multiLevelType w:val="multilevel"/>
    <w:tmpl w:val="A990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881BF0"/>
    <w:multiLevelType w:val="multilevel"/>
    <w:tmpl w:val="F96EA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007FFD"/>
    <w:multiLevelType w:val="multilevel"/>
    <w:tmpl w:val="BF8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B06072"/>
    <w:multiLevelType w:val="multilevel"/>
    <w:tmpl w:val="83C4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333B07"/>
    <w:multiLevelType w:val="multilevel"/>
    <w:tmpl w:val="6ADA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9297A"/>
    <w:multiLevelType w:val="multilevel"/>
    <w:tmpl w:val="B146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91462A"/>
    <w:multiLevelType w:val="multilevel"/>
    <w:tmpl w:val="DCB0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A54A02"/>
    <w:multiLevelType w:val="multilevel"/>
    <w:tmpl w:val="0490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7D7D1D"/>
    <w:multiLevelType w:val="multilevel"/>
    <w:tmpl w:val="48ECD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CE1F81"/>
    <w:multiLevelType w:val="multilevel"/>
    <w:tmpl w:val="7A0A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293F3B"/>
    <w:multiLevelType w:val="multilevel"/>
    <w:tmpl w:val="1862A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DC7156"/>
    <w:multiLevelType w:val="multilevel"/>
    <w:tmpl w:val="6AC8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650"/>
    <w:multiLevelType w:val="multilevel"/>
    <w:tmpl w:val="4A528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834A4F"/>
    <w:multiLevelType w:val="multilevel"/>
    <w:tmpl w:val="ECC6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281E66"/>
    <w:multiLevelType w:val="multilevel"/>
    <w:tmpl w:val="D8F4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6E7DD3"/>
    <w:multiLevelType w:val="multilevel"/>
    <w:tmpl w:val="AE04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826D7A"/>
    <w:multiLevelType w:val="multilevel"/>
    <w:tmpl w:val="824A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8"/>
  </w:num>
  <w:num w:numId="3">
    <w:abstractNumId w:val="16"/>
  </w:num>
  <w:num w:numId="4">
    <w:abstractNumId w:val="24"/>
  </w:num>
  <w:num w:numId="5">
    <w:abstractNumId w:val="7"/>
  </w:num>
  <w:num w:numId="6">
    <w:abstractNumId w:val="0"/>
  </w:num>
  <w:num w:numId="7">
    <w:abstractNumId w:val="26"/>
  </w:num>
  <w:num w:numId="8">
    <w:abstractNumId w:val="14"/>
  </w:num>
  <w:num w:numId="9">
    <w:abstractNumId w:val="4"/>
  </w:num>
  <w:num w:numId="10">
    <w:abstractNumId w:val="6"/>
  </w:num>
  <w:num w:numId="11">
    <w:abstractNumId w:val="15"/>
  </w:num>
  <w:num w:numId="12">
    <w:abstractNumId w:val="23"/>
  </w:num>
  <w:num w:numId="13">
    <w:abstractNumId w:val="25"/>
  </w:num>
  <w:num w:numId="14">
    <w:abstractNumId w:val="19"/>
  </w:num>
  <w:num w:numId="15">
    <w:abstractNumId w:val="8"/>
  </w:num>
  <w:num w:numId="16">
    <w:abstractNumId w:val="2"/>
  </w:num>
  <w:num w:numId="17">
    <w:abstractNumId w:val="12"/>
  </w:num>
  <w:num w:numId="18">
    <w:abstractNumId w:val="17"/>
  </w:num>
  <w:num w:numId="19">
    <w:abstractNumId w:val="11"/>
  </w:num>
  <w:num w:numId="20">
    <w:abstractNumId w:val="22"/>
  </w:num>
  <w:num w:numId="21">
    <w:abstractNumId w:val="10"/>
  </w:num>
  <w:num w:numId="22">
    <w:abstractNumId w:val="13"/>
  </w:num>
  <w:num w:numId="23">
    <w:abstractNumId w:val="20"/>
  </w:num>
  <w:num w:numId="24">
    <w:abstractNumId w:val="1"/>
  </w:num>
  <w:num w:numId="25">
    <w:abstractNumId w:val="3"/>
  </w:num>
  <w:num w:numId="26">
    <w:abstractNumId w:val="18"/>
  </w:num>
  <w:num w:numId="27">
    <w:abstractNumId w:val="5"/>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6F1"/>
    <w:rsid w:val="000324B9"/>
    <w:rsid w:val="00153914"/>
    <w:rsid w:val="001626F1"/>
    <w:rsid w:val="00175588"/>
    <w:rsid w:val="00233124"/>
    <w:rsid w:val="00240CB4"/>
    <w:rsid w:val="00310F66"/>
    <w:rsid w:val="0036003C"/>
    <w:rsid w:val="00393990"/>
    <w:rsid w:val="004E248E"/>
    <w:rsid w:val="00580F86"/>
    <w:rsid w:val="00754DFD"/>
    <w:rsid w:val="007D4132"/>
    <w:rsid w:val="00893B9F"/>
    <w:rsid w:val="008B059B"/>
    <w:rsid w:val="009B7A6F"/>
    <w:rsid w:val="00A0518E"/>
    <w:rsid w:val="00AA140A"/>
    <w:rsid w:val="00D45CBC"/>
    <w:rsid w:val="00D827D7"/>
    <w:rsid w:val="00DB1DE4"/>
    <w:rsid w:val="00FA5E0E"/>
    <w:rsid w:val="00FC1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DF5931-7FA3-4860-8920-9449EC3D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6F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26F1"/>
    <w:rPr>
      <w:color w:val="0000FF" w:themeColor="hyperlink"/>
      <w:u w:val="single"/>
    </w:rPr>
  </w:style>
  <w:style w:type="paragraph" w:styleId="Footer">
    <w:name w:val="footer"/>
    <w:basedOn w:val="Normal"/>
    <w:link w:val="FooterChar"/>
    <w:uiPriority w:val="99"/>
    <w:unhideWhenUsed/>
    <w:rsid w:val="00162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6F1"/>
    <w:rPr>
      <w:lang w:val="sr-Latn-RS"/>
    </w:rPr>
  </w:style>
  <w:style w:type="paragraph" w:styleId="BalloonText">
    <w:name w:val="Balloon Text"/>
    <w:basedOn w:val="Normal"/>
    <w:link w:val="BalloonTextChar"/>
    <w:uiPriority w:val="99"/>
    <w:semiHidden/>
    <w:unhideWhenUsed/>
    <w:rsid w:val="009B7A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A6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57639">
      <w:bodyDiv w:val="1"/>
      <w:marLeft w:val="0"/>
      <w:marRight w:val="0"/>
      <w:marTop w:val="0"/>
      <w:marBottom w:val="0"/>
      <w:divBdr>
        <w:top w:val="none" w:sz="0" w:space="0" w:color="auto"/>
        <w:left w:val="none" w:sz="0" w:space="0" w:color="auto"/>
        <w:bottom w:val="none" w:sz="0" w:space="0" w:color="auto"/>
        <w:right w:val="none" w:sz="0" w:space="0" w:color="auto"/>
      </w:divBdr>
      <w:divsChild>
        <w:div w:id="479811392">
          <w:marLeft w:val="0"/>
          <w:marRight w:val="0"/>
          <w:marTop w:val="0"/>
          <w:marBottom w:val="480"/>
          <w:divBdr>
            <w:top w:val="none" w:sz="0" w:space="0" w:color="auto"/>
            <w:left w:val="none" w:sz="0" w:space="0" w:color="auto"/>
            <w:bottom w:val="none" w:sz="0" w:space="0" w:color="auto"/>
            <w:right w:val="none" w:sz="0" w:space="0" w:color="auto"/>
          </w:divBdr>
          <w:divsChild>
            <w:div w:id="1895389191">
              <w:marLeft w:val="0"/>
              <w:marRight w:val="0"/>
              <w:marTop w:val="0"/>
              <w:marBottom w:val="0"/>
              <w:divBdr>
                <w:top w:val="none" w:sz="0" w:space="0" w:color="auto"/>
                <w:left w:val="none" w:sz="0" w:space="0" w:color="auto"/>
                <w:bottom w:val="none" w:sz="0" w:space="0" w:color="auto"/>
                <w:right w:val="none" w:sz="0" w:space="0" w:color="auto"/>
              </w:divBdr>
            </w:div>
          </w:divsChild>
        </w:div>
        <w:div w:id="856843414">
          <w:marLeft w:val="0"/>
          <w:marRight w:val="0"/>
          <w:marTop w:val="0"/>
          <w:marBottom w:val="240"/>
          <w:divBdr>
            <w:top w:val="none" w:sz="0" w:space="0" w:color="auto"/>
            <w:left w:val="none" w:sz="0" w:space="0" w:color="auto"/>
            <w:bottom w:val="none" w:sz="0" w:space="0" w:color="auto"/>
            <w:right w:val="none" w:sz="0" w:space="0" w:color="auto"/>
          </w:divBdr>
        </w:div>
        <w:div w:id="1386442231">
          <w:marLeft w:val="0"/>
          <w:marRight w:val="0"/>
          <w:marTop w:val="0"/>
          <w:marBottom w:val="180"/>
          <w:divBdr>
            <w:top w:val="none" w:sz="0" w:space="0" w:color="auto"/>
            <w:left w:val="none" w:sz="0" w:space="0" w:color="auto"/>
            <w:bottom w:val="none" w:sz="0" w:space="0" w:color="auto"/>
            <w:right w:val="none" w:sz="0" w:space="0" w:color="auto"/>
          </w:divBdr>
        </w:div>
        <w:div w:id="1457024863">
          <w:marLeft w:val="0"/>
          <w:marRight w:val="0"/>
          <w:marTop w:val="0"/>
          <w:marBottom w:val="240"/>
          <w:divBdr>
            <w:top w:val="none" w:sz="0" w:space="0" w:color="auto"/>
            <w:left w:val="none" w:sz="0" w:space="0" w:color="auto"/>
            <w:bottom w:val="none" w:sz="0" w:space="0" w:color="auto"/>
            <w:right w:val="none" w:sz="0" w:space="0" w:color="auto"/>
          </w:divBdr>
          <w:divsChild>
            <w:div w:id="386152728">
              <w:marLeft w:val="0"/>
              <w:marRight w:val="105"/>
              <w:marTop w:val="0"/>
              <w:marBottom w:val="75"/>
              <w:divBdr>
                <w:top w:val="none" w:sz="0" w:space="0" w:color="auto"/>
                <w:left w:val="none" w:sz="0" w:space="0" w:color="auto"/>
                <w:bottom w:val="none" w:sz="0" w:space="0" w:color="auto"/>
                <w:right w:val="none" w:sz="0" w:space="0" w:color="auto"/>
              </w:divBdr>
              <w:divsChild>
                <w:div w:id="559822996">
                  <w:marLeft w:val="0"/>
                  <w:marRight w:val="0"/>
                  <w:marTop w:val="180"/>
                  <w:marBottom w:val="180"/>
                  <w:divBdr>
                    <w:top w:val="none" w:sz="0" w:space="0" w:color="auto"/>
                    <w:left w:val="none" w:sz="0" w:space="0" w:color="auto"/>
                    <w:bottom w:val="none" w:sz="0" w:space="0" w:color="auto"/>
                    <w:right w:val="none" w:sz="0" w:space="0" w:color="auto"/>
                  </w:divBdr>
                </w:div>
                <w:div w:id="1108432983">
                  <w:marLeft w:val="0"/>
                  <w:marRight w:val="0"/>
                  <w:marTop w:val="180"/>
                  <w:marBottom w:val="0"/>
                  <w:divBdr>
                    <w:top w:val="none" w:sz="0" w:space="0" w:color="auto"/>
                    <w:left w:val="none" w:sz="0" w:space="0" w:color="auto"/>
                    <w:bottom w:val="single" w:sz="6" w:space="0" w:color="D6D6D6"/>
                    <w:right w:val="none" w:sz="0" w:space="0" w:color="auto"/>
                  </w:divBdr>
                  <w:divsChild>
                    <w:div w:id="945700887">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68624438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5-mihail.jpg"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dnevnik.rs/sites/default/files/srebr_zorana_setnja_pok_0712.jpg"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1_74.jp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6%20II/komentari/ivana-micevic.jpg" TargetMode="External"/><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hyperlink" Target="http://www.dnevnik.rs/sites/default/files/7-caj.jpg"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dnevnik.rs/sites/default/files/7-doktori_2.jpg"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5271</Words>
  <Characters>30046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6</cp:revision>
  <dcterms:created xsi:type="dcterms:W3CDTF">2016-12-08T08:01:00Z</dcterms:created>
  <dcterms:modified xsi:type="dcterms:W3CDTF">2016-12-08T14:01:00Z</dcterms:modified>
</cp:coreProperties>
</file>